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CD" w:rsidRDefault="00E923CD" w:rsidP="00E923CD">
      <w:pPr>
        <w:jc w:val="center"/>
        <w:rPr>
          <w:b/>
          <w:sz w:val="24"/>
          <w:szCs w:val="24"/>
        </w:rPr>
      </w:pPr>
      <w:r w:rsidRPr="00A93A44">
        <w:rPr>
          <w:b/>
          <w:sz w:val="24"/>
          <w:szCs w:val="24"/>
        </w:rPr>
        <w:t>MOZIONE COLLEGIO DOCENTI LICEO “CAVOUR”</w:t>
      </w:r>
    </w:p>
    <w:p w:rsidR="00E923CD" w:rsidRPr="00A93A44" w:rsidRDefault="00E923CD" w:rsidP="00E923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(approvata all’unanimità nella seduta del 25/10/2012) </w:t>
      </w:r>
    </w:p>
    <w:p w:rsidR="00E923CD" w:rsidRPr="00CD1337" w:rsidRDefault="00E923CD" w:rsidP="00E923CD">
      <w:p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Il collegio docenti del liceo “Cavour” esprime indignazione e profondo dissenso nei confronti delle scelte politiche del Ministro Profumo e più in generale del Governo.</w:t>
      </w:r>
    </w:p>
    <w:p w:rsidR="00E923CD" w:rsidRPr="00CD1337" w:rsidRDefault="00E923CD" w:rsidP="00E923CD">
      <w:p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Tali scelte, non fondate su un progetto di riqualificazione e caratterizzate da tagli di risorse e personale, risultano fortemente punitive verso la scuola pubblica.</w:t>
      </w:r>
    </w:p>
    <w:p w:rsidR="00E923CD" w:rsidRPr="00CD1337" w:rsidRDefault="00E923CD" w:rsidP="00E923CD">
      <w:p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Il Collegio Docenti esprime netta opposizione ai seguenti provvedimenti attualmente in discussione in Parlamento:</w:t>
      </w:r>
    </w:p>
    <w:p w:rsidR="00E923CD" w:rsidRPr="00CD1337" w:rsidRDefault="00E923CD" w:rsidP="00E923CD">
      <w:pPr>
        <w:jc w:val="both"/>
        <w:rPr>
          <w:b/>
          <w:sz w:val="18"/>
          <w:szCs w:val="18"/>
        </w:rPr>
      </w:pPr>
      <w:r w:rsidRPr="00CD1337">
        <w:rPr>
          <w:b/>
          <w:sz w:val="18"/>
          <w:szCs w:val="18"/>
        </w:rPr>
        <w:t xml:space="preserve">Il Disegno di legge di Stabilità  all’art.3 commi 42 e seg. aumenta l’orario di lavoro settimanale da </w:t>
      </w:r>
      <w:smartTag w:uri="urn:schemas-microsoft-com:office:smarttags" w:element="metricconverter">
        <w:smartTagPr>
          <w:attr w:name="ProductID" w:val="18 a"/>
        </w:smartTagPr>
        <w:r w:rsidRPr="00CD1337">
          <w:rPr>
            <w:b/>
            <w:sz w:val="18"/>
            <w:szCs w:val="18"/>
          </w:rPr>
          <w:t>18 a</w:t>
        </w:r>
      </w:smartTag>
      <w:r w:rsidRPr="00CD1337">
        <w:rPr>
          <w:b/>
          <w:sz w:val="18"/>
          <w:szCs w:val="18"/>
        </w:rPr>
        <w:t xml:space="preserve"> 24 ore,con 6 ore in più non retribuite.</w:t>
      </w:r>
    </w:p>
    <w:p w:rsidR="00E923CD" w:rsidRPr="00CD1337" w:rsidRDefault="00E923CD" w:rsidP="00E923CD">
      <w:pPr>
        <w:jc w:val="both"/>
        <w:rPr>
          <w:sz w:val="18"/>
          <w:szCs w:val="18"/>
        </w:rPr>
      </w:pPr>
      <w:r w:rsidRPr="00CD1337">
        <w:rPr>
          <w:sz w:val="18"/>
          <w:szCs w:val="18"/>
        </w:rPr>
        <w:t xml:space="preserve">Tale decreto è anticostituzionale nel metodo, poiché risulta essere una norma adottata unilateralmente,contro tutti i principi della contrattazione, come confermato dal comma 45. Esso crea inoltre forti incidenze negative sulla didattica e taglia fuori dall’insegnamento circa 30.000 precari inseriti nelle graduatorie, nonché ulteriori esuberi per il personale di ruolo. </w:t>
      </w:r>
    </w:p>
    <w:p w:rsidR="00E923CD" w:rsidRPr="00CD1337" w:rsidRDefault="00E923CD" w:rsidP="00E923CD">
      <w:p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Il provvedimento è sbagliato nel merito, poiché non tiene conto di tutto il lavoro sommerso (programmazione, aggiornamento individuale, preparazione e correzione compiti, preparazione delle lezioni) del docente e allontana ulteriormente la didattica dalle esigenze dello studente.</w:t>
      </w:r>
    </w:p>
    <w:p w:rsidR="00E923CD" w:rsidRPr="00CD1337" w:rsidRDefault="00E923CD" w:rsidP="00E923CD">
      <w:pPr>
        <w:jc w:val="both"/>
        <w:rPr>
          <w:b/>
          <w:sz w:val="18"/>
          <w:szCs w:val="18"/>
        </w:rPr>
      </w:pPr>
      <w:r w:rsidRPr="00CD1337">
        <w:rPr>
          <w:b/>
          <w:sz w:val="18"/>
          <w:szCs w:val="18"/>
        </w:rPr>
        <w:t>DDL 953 ex Aprea, progetto di riforma degli organi collegiali.</w:t>
      </w:r>
    </w:p>
    <w:p w:rsidR="00E923CD" w:rsidRPr="00CD1337" w:rsidRDefault="00E923CD" w:rsidP="00E923CD">
      <w:p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Tale progetto,aprendo la strada all’autonomia statutaria di ogni singola scuola,restringe gli spazi di democrazia e mette in discussione il sistema nazionale pubblico dell’istruzione.</w:t>
      </w:r>
    </w:p>
    <w:p w:rsidR="00E923CD" w:rsidRPr="00CD1337" w:rsidRDefault="00E923CD" w:rsidP="00E923CD">
      <w:p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Inoltre,dopo la rottura del tavolo tra MIUR e Organizzazioni Sindacali lo scorso 11 ottobre sul pagamento degli scatti di anzianità per l’anno scolastico 2011/12 ,chiediamo con forza al Ministero di stanziare subito tutte le risorse utili alla copertura totale degli scatti senza ulteriori decurtazioni del bilancio della scuola pubblica.</w:t>
      </w:r>
    </w:p>
    <w:p w:rsidR="00E923CD" w:rsidRPr="00CD1337" w:rsidRDefault="00E923CD" w:rsidP="00E923CD">
      <w:p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Per salvaguardare la conoscenza quale bene comune e per restituire dignità al nostro lavoro dopo anni di tagli e assenza di un progetto educativo complessivo chiediamo l’immediato ritiro del provvedimento inserito nella Legge di Stabilità.</w:t>
      </w:r>
    </w:p>
    <w:p w:rsidR="00E923CD" w:rsidRPr="00CD1337" w:rsidRDefault="00E923CD" w:rsidP="00E923CD">
      <w:p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Il Collegio dei Docenti del Liceo “Cavour” adotterà  a riguardo le seguenti iniziative di protesta</w:t>
      </w:r>
      <w:r>
        <w:rPr>
          <w:sz w:val="18"/>
          <w:szCs w:val="18"/>
        </w:rPr>
        <w:t xml:space="preserve"> (approvate a larga maggioranza)</w:t>
      </w:r>
      <w:r w:rsidRPr="00CD1337">
        <w:rPr>
          <w:sz w:val="18"/>
          <w:szCs w:val="18"/>
        </w:rPr>
        <w:t>:</w:t>
      </w:r>
    </w:p>
    <w:p w:rsidR="00E923CD" w:rsidRPr="00CD1337" w:rsidRDefault="00E923CD" w:rsidP="00E923CD">
      <w:pPr>
        <w:numPr>
          <w:ilvl w:val="0"/>
          <w:numId w:val="1"/>
        </w:num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sospensione dell’approvazione dei nuovi progetti;</w:t>
      </w:r>
    </w:p>
    <w:p w:rsidR="00E923CD" w:rsidRPr="00CD1337" w:rsidRDefault="00E923CD" w:rsidP="00E923CD">
      <w:pPr>
        <w:numPr>
          <w:ilvl w:val="0"/>
          <w:numId w:val="1"/>
        </w:num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esposizione di uno striscione all’esterno della scuola;</w:t>
      </w:r>
    </w:p>
    <w:p w:rsidR="00E923CD" w:rsidRPr="00CD1337" w:rsidRDefault="00E923CD" w:rsidP="00E923CD">
      <w:pPr>
        <w:numPr>
          <w:ilvl w:val="0"/>
          <w:numId w:val="1"/>
        </w:num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partecipazione di una delegazione di insegnanti al collettivo studentesco e all’assemblea degli studenti del mese di novembre;</w:t>
      </w:r>
    </w:p>
    <w:p w:rsidR="00E923CD" w:rsidRPr="00CD1337" w:rsidRDefault="00E923CD" w:rsidP="00E923CD">
      <w:pPr>
        <w:numPr>
          <w:ilvl w:val="0"/>
          <w:numId w:val="1"/>
        </w:numPr>
        <w:jc w:val="both"/>
        <w:rPr>
          <w:sz w:val="18"/>
          <w:szCs w:val="18"/>
        </w:rPr>
      </w:pPr>
      <w:r w:rsidRPr="00CD1337">
        <w:rPr>
          <w:sz w:val="18"/>
          <w:szCs w:val="18"/>
        </w:rPr>
        <w:t>collaborazione con altre componenti (ATA, genitori) e con altre scuole del territorio per ulteriori forme di contrasto e resistenza a tali scelte politiche adottate dal governo;</w:t>
      </w:r>
    </w:p>
    <w:p w:rsidR="00E923CD" w:rsidRPr="00CD1337" w:rsidRDefault="00E923CD" w:rsidP="00E923CD">
      <w:pPr>
        <w:numPr>
          <w:ilvl w:val="0"/>
          <w:numId w:val="1"/>
        </w:numPr>
        <w:jc w:val="both"/>
        <w:rPr>
          <w:sz w:val="18"/>
          <w:szCs w:val="18"/>
        </w:rPr>
      </w:pPr>
      <w:r w:rsidRPr="00CD1337">
        <w:rPr>
          <w:sz w:val="18"/>
          <w:szCs w:val="18"/>
        </w:rPr>
        <w:t xml:space="preserve">indizione di una settimana di agitazione così articolata: </w:t>
      </w:r>
    </w:p>
    <w:p w:rsidR="00E923CD" w:rsidRPr="00CD1337" w:rsidRDefault="00E923CD" w:rsidP="00E923CD">
      <w:pPr>
        <w:ind w:left="720"/>
        <w:jc w:val="both"/>
        <w:rPr>
          <w:sz w:val="18"/>
          <w:szCs w:val="18"/>
        </w:rPr>
      </w:pPr>
      <w:r w:rsidRPr="00CD1337">
        <w:rPr>
          <w:sz w:val="18"/>
          <w:szCs w:val="18"/>
        </w:rPr>
        <w:t>Venerdì 26/10 alla terza ora di lezione(10-11) – lettura e discussione del documento con gli studenti in tutte le classi dell’istituto;</w:t>
      </w:r>
    </w:p>
    <w:p w:rsidR="00E923CD" w:rsidRPr="00CD1337" w:rsidRDefault="00E923CD" w:rsidP="00E923CD">
      <w:pPr>
        <w:ind w:left="720"/>
        <w:jc w:val="both"/>
        <w:rPr>
          <w:sz w:val="18"/>
          <w:szCs w:val="18"/>
        </w:rPr>
      </w:pPr>
      <w:r w:rsidRPr="00CD1337">
        <w:rPr>
          <w:sz w:val="18"/>
          <w:szCs w:val="18"/>
        </w:rPr>
        <w:t>Lunedì 29/10 nel pomeriggio – durante le elezioni dei rappresentanti della componente genitori, tutti i docenti saranno presenti in Istituto e interverranno con varie modalità e attività che possano  rendere visibile il lavoro sommerso degli insegnanti;</w:t>
      </w:r>
    </w:p>
    <w:p w:rsidR="00E923CD" w:rsidRPr="00CD1337" w:rsidRDefault="00E923CD" w:rsidP="00E923CD">
      <w:pPr>
        <w:ind w:left="720"/>
        <w:jc w:val="both"/>
        <w:rPr>
          <w:sz w:val="18"/>
          <w:szCs w:val="18"/>
        </w:rPr>
      </w:pPr>
      <w:r w:rsidRPr="00CD1337">
        <w:rPr>
          <w:sz w:val="18"/>
          <w:szCs w:val="18"/>
        </w:rPr>
        <w:t>Martedì 30/10 in mattinata – “lezioni essenziali” e/o correzione compiti;</w:t>
      </w:r>
    </w:p>
    <w:p w:rsidR="00F83E84" w:rsidRDefault="00F83E84"/>
    <w:sectPr w:rsidR="00F83E84" w:rsidSect="00F83E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C"/>
    <w:multiLevelType w:val="hybridMultilevel"/>
    <w:tmpl w:val="20EC4AAA"/>
    <w:lvl w:ilvl="0" w:tplc="AD8206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E923CD"/>
    <w:rsid w:val="00502927"/>
    <w:rsid w:val="00E923CD"/>
    <w:rsid w:val="00F8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211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CD"/>
    <w:pPr>
      <w:ind w:left="0" w:firstLine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Bafundi</dc:creator>
  <cp:keywords/>
  <dc:description/>
  <cp:lastModifiedBy>Caterina Bafundi</cp:lastModifiedBy>
  <cp:revision>2</cp:revision>
  <dcterms:created xsi:type="dcterms:W3CDTF">2012-10-26T13:51:00Z</dcterms:created>
  <dcterms:modified xsi:type="dcterms:W3CDTF">2012-10-26T13:52:00Z</dcterms:modified>
</cp:coreProperties>
</file>