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C3BBD" w14:textId="77777777" w:rsidR="001F2122" w:rsidRDefault="00E0367A"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E25CB42" wp14:editId="6AF385F4">
            <wp:simplePos x="0" y="0"/>
            <wp:positionH relativeFrom="margin">
              <wp:align>right</wp:align>
            </wp:positionH>
            <wp:positionV relativeFrom="paragraph">
              <wp:posOffset>-337820</wp:posOffset>
            </wp:positionV>
            <wp:extent cx="878840" cy="8191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1B66DFD3" wp14:editId="54A550A2">
            <wp:simplePos x="0" y="0"/>
            <wp:positionH relativeFrom="margin">
              <wp:align>left</wp:align>
            </wp:positionH>
            <wp:positionV relativeFrom="paragraph">
              <wp:posOffset>-299720</wp:posOffset>
            </wp:positionV>
            <wp:extent cx="2851189" cy="7239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89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2CB3C7" w14:textId="77777777" w:rsidR="00E0367A" w:rsidRPr="00E0367A" w:rsidRDefault="00E0367A" w:rsidP="00E0367A"/>
    <w:p w14:paraId="69F9A558" w14:textId="77777777" w:rsidR="00E0367A" w:rsidRPr="00B42998" w:rsidRDefault="00E0367A" w:rsidP="00E0367A">
      <w:pPr>
        <w:spacing w:after="0"/>
        <w:rPr>
          <w:rFonts w:cstheme="minorHAnsi"/>
        </w:rPr>
      </w:pPr>
      <w:r w:rsidRPr="00B42998">
        <w:rPr>
          <w:rFonts w:eastAsia="Times New Roman" w:cstheme="minorHAnsi"/>
          <w:b/>
          <w:i/>
          <w:sz w:val="20"/>
          <w:szCs w:val="20"/>
        </w:rPr>
        <w:t>Soggetto Qualificato per la Formazione –</w:t>
      </w:r>
    </w:p>
    <w:p w14:paraId="294908D2" w14:textId="77777777" w:rsidR="00E0367A" w:rsidRPr="00B42998" w:rsidRDefault="00E0367A" w:rsidP="00E0367A">
      <w:pPr>
        <w:spacing w:after="0" w:line="0" w:lineRule="atLeast"/>
        <w:rPr>
          <w:rFonts w:eastAsia="Times New Roman" w:cstheme="minorHAnsi"/>
          <w:b/>
          <w:sz w:val="20"/>
          <w:szCs w:val="20"/>
        </w:rPr>
      </w:pPr>
      <w:r w:rsidRPr="00B42998">
        <w:rPr>
          <w:rFonts w:eastAsia="Times New Roman" w:cstheme="minorHAnsi"/>
          <w:b/>
          <w:sz w:val="20"/>
          <w:szCs w:val="20"/>
        </w:rPr>
        <w:t>DM 23/5/2002 e DM 8/06/2005</w:t>
      </w:r>
    </w:p>
    <w:p w14:paraId="5A2CA5F4" w14:textId="77777777" w:rsidR="00B42998" w:rsidRPr="0027774C" w:rsidRDefault="00B42998" w:rsidP="00FD720D">
      <w:pPr>
        <w:spacing w:after="0" w:line="0" w:lineRule="atLeast"/>
        <w:jc w:val="center"/>
        <w:rPr>
          <w:rFonts w:eastAsia="Times New Roman" w:cstheme="minorHAnsi"/>
          <w:b/>
          <w:color w:val="FF0000"/>
          <w:sz w:val="24"/>
          <w:szCs w:val="24"/>
        </w:rPr>
      </w:pPr>
      <w:r w:rsidRPr="0027774C">
        <w:rPr>
          <w:rFonts w:eastAsia="Times New Roman" w:cstheme="minorHAnsi"/>
          <w:b/>
          <w:color w:val="FF0000"/>
          <w:sz w:val="24"/>
          <w:szCs w:val="24"/>
        </w:rPr>
        <w:t>CONCORSO PER DIRIGENTE SCOLASTICO</w:t>
      </w:r>
    </w:p>
    <w:p w14:paraId="7DE76F8F" w14:textId="77777777" w:rsidR="00B42998" w:rsidRPr="0027774C" w:rsidRDefault="00B42998" w:rsidP="00B42998">
      <w:pPr>
        <w:spacing w:after="0" w:line="0" w:lineRule="atLeast"/>
        <w:jc w:val="center"/>
        <w:rPr>
          <w:rFonts w:eastAsia="Times New Roman" w:cstheme="minorHAnsi"/>
          <w:b/>
          <w:color w:val="FF0000"/>
          <w:sz w:val="24"/>
          <w:szCs w:val="24"/>
        </w:rPr>
      </w:pPr>
      <w:r w:rsidRPr="0027774C">
        <w:rPr>
          <w:rFonts w:eastAsia="Times New Roman" w:cstheme="minorHAnsi"/>
          <w:b/>
          <w:color w:val="FF0000"/>
          <w:sz w:val="24"/>
          <w:szCs w:val="24"/>
        </w:rPr>
        <w:t>CORSO DI PREPARAZIONE ALLA PROVA ORALE</w:t>
      </w:r>
    </w:p>
    <w:p w14:paraId="70C84EDE" w14:textId="77777777" w:rsidR="007303DC" w:rsidRDefault="007303DC" w:rsidP="007303DC">
      <w:pPr>
        <w:spacing w:line="0" w:lineRule="atLeast"/>
        <w:rPr>
          <w:rFonts w:cstheme="minorHAnsi"/>
          <w:b/>
          <w:color w:val="FF0000"/>
        </w:rPr>
      </w:pPr>
    </w:p>
    <w:p w14:paraId="3B036435" w14:textId="4F86947B" w:rsidR="0027774C" w:rsidRPr="007303DC" w:rsidRDefault="00983A21" w:rsidP="007303DC">
      <w:pPr>
        <w:spacing w:line="0" w:lineRule="atLeast"/>
        <w:jc w:val="center"/>
        <w:rPr>
          <w:rFonts w:cstheme="minorHAnsi"/>
          <w:b/>
          <w:color w:val="FF0000"/>
          <w:sz w:val="20"/>
          <w:szCs w:val="20"/>
        </w:rPr>
      </w:pPr>
      <w:r w:rsidRPr="007303DC">
        <w:rPr>
          <w:rFonts w:cstheme="minorHAnsi"/>
          <w:b/>
          <w:color w:val="FF0000"/>
          <w:sz w:val="20"/>
          <w:szCs w:val="20"/>
        </w:rPr>
        <w:t xml:space="preserve">SEDE DEL CORSO:  </w:t>
      </w:r>
      <w:r w:rsidR="003D6348" w:rsidRPr="007303DC">
        <w:rPr>
          <w:rFonts w:cstheme="minorHAnsi"/>
          <w:b/>
          <w:color w:val="FF0000"/>
          <w:sz w:val="20"/>
          <w:szCs w:val="20"/>
        </w:rPr>
        <w:t xml:space="preserve">Sala Soldini FILT CGIL </w:t>
      </w:r>
      <w:r w:rsidR="00D32FF6" w:rsidRPr="007303DC">
        <w:rPr>
          <w:rFonts w:cstheme="minorHAnsi"/>
          <w:b/>
          <w:color w:val="FF0000"/>
          <w:sz w:val="20"/>
          <w:szCs w:val="20"/>
        </w:rPr>
        <w:t xml:space="preserve">, Piazza Vittorio 113 </w:t>
      </w:r>
      <w:r w:rsidRPr="007303DC">
        <w:rPr>
          <w:rFonts w:cstheme="minorHAnsi"/>
          <w:b/>
          <w:color w:val="FF0000"/>
          <w:sz w:val="20"/>
          <w:szCs w:val="20"/>
        </w:rPr>
        <w:t xml:space="preserve">(RM) </w:t>
      </w:r>
      <w:r w:rsidR="003D6348" w:rsidRPr="007303DC">
        <w:rPr>
          <w:rFonts w:cstheme="minorHAnsi"/>
          <w:b/>
          <w:color w:val="FF0000"/>
          <w:sz w:val="20"/>
          <w:szCs w:val="20"/>
        </w:rPr>
        <w:t>dalle ore 15:30 alle ore 18:30</w:t>
      </w:r>
      <w:r w:rsidR="009B713A" w:rsidRPr="007303DC">
        <w:rPr>
          <w:rFonts w:cstheme="minorHAnsi"/>
          <w:b/>
          <w:color w:val="FF0000"/>
          <w:sz w:val="20"/>
          <w:szCs w:val="20"/>
        </w:rPr>
        <w:t>.</w:t>
      </w:r>
    </w:p>
    <w:p w14:paraId="78145D42" w14:textId="4E01003C" w:rsidR="00E10071" w:rsidRPr="007303DC" w:rsidRDefault="006C28FA" w:rsidP="00D32FF6">
      <w:pPr>
        <w:pStyle w:val="Paragrafoelenco"/>
        <w:numPr>
          <w:ilvl w:val="0"/>
          <w:numId w:val="12"/>
        </w:numPr>
        <w:spacing w:line="0" w:lineRule="atLeast"/>
        <w:rPr>
          <w:rFonts w:cstheme="minorHAnsi"/>
          <w:sz w:val="20"/>
          <w:szCs w:val="20"/>
        </w:rPr>
      </w:pPr>
      <w:r w:rsidRPr="007303DC">
        <w:rPr>
          <w:rFonts w:cstheme="minorHAnsi"/>
          <w:b/>
          <w:i/>
          <w:sz w:val="20"/>
          <w:szCs w:val="20"/>
        </w:rPr>
        <w:t xml:space="preserve">Giovedì </w:t>
      </w:r>
      <w:r w:rsidR="0053539A" w:rsidRPr="007303DC">
        <w:rPr>
          <w:rFonts w:cstheme="minorHAnsi"/>
          <w:b/>
          <w:i/>
          <w:sz w:val="20"/>
          <w:szCs w:val="20"/>
        </w:rPr>
        <w:t>29 novembre</w:t>
      </w:r>
      <w:r w:rsidR="00983A21" w:rsidRPr="007303DC">
        <w:rPr>
          <w:rFonts w:cstheme="minorHAnsi"/>
          <w:b/>
          <w:i/>
          <w:sz w:val="20"/>
          <w:szCs w:val="20"/>
        </w:rPr>
        <w:t xml:space="preserve">: </w:t>
      </w:r>
      <w:r w:rsidR="00A8756D" w:rsidRPr="007303DC">
        <w:rPr>
          <w:rFonts w:cstheme="minorHAnsi"/>
          <w:i/>
          <w:sz w:val="20"/>
          <w:szCs w:val="20"/>
        </w:rPr>
        <w:t>Presentazione di casi problematici relativi all’attività del dirigente scolastico nella gestione fi</w:t>
      </w:r>
      <w:r w:rsidR="00C61774" w:rsidRPr="007303DC">
        <w:rPr>
          <w:rFonts w:cstheme="minorHAnsi"/>
          <w:i/>
          <w:sz w:val="20"/>
          <w:szCs w:val="20"/>
        </w:rPr>
        <w:t>nanziario- contabile delle istituzioni scolastiche</w:t>
      </w:r>
      <w:r w:rsidR="00C61774" w:rsidRPr="007303DC">
        <w:rPr>
          <w:rFonts w:cstheme="minorHAnsi"/>
          <w:sz w:val="20"/>
          <w:szCs w:val="20"/>
        </w:rPr>
        <w:t xml:space="preserve"> (Relatore </w:t>
      </w:r>
      <w:r w:rsidR="00C61774" w:rsidRPr="007303DC">
        <w:rPr>
          <w:rFonts w:cstheme="minorHAnsi"/>
          <w:b/>
          <w:sz w:val="20"/>
          <w:szCs w:val="20"/>
        </w:rPr>
        <w:t>Gianni Carlini</w:t>
      </w:r>
      <w:r w:rsidR="00983A21" w:rsidRPr="007303DC">
        <w:rPr>
          <w:rFonts w:cstheme="minorHAnsi"/>
          <w:sz w:val="20"/>
          <w:szCs w:val="20"/>
        </w:rPr>
        <w:t>, Dirigente scolastico</w:t>
      </w:r>
      <w:r w:rsidR="00C61774" w:rsidRPr="007303DC">
        <w:rPr>
          <w:rFonts w:cstheme="minorHAnsi"/>
          <w:sz w:val="20"/>
          <w:szCs w:val="20"/>
        </w:rPr>
        <w:t>)</w:t>
      </w:r>
      <w:r w:rsidR="0027774C" w:rsidRPr="007303DC">
        <w:rPr>
          <w:rFonts w:cstheme="minorHAnsi"/>
          <w:sz w:val="20"/>
          <w:szCs w:val="20"/>
        </w:rPr>
        <w:t>.</w:t>
      </w:r>
    </w:p>
    <w:p w14:paraId="77C29328" w14:textId="77777777" w:rsidR="00D32FF6" w:rsidRPr="007303DC" w:rsidRDefault="00D32FF6" w:rsidP="00D32FF6">
      <w:pPr>
        <w:pStyle w:val="Paragrafoelenco"/>
        <w:spacing w:line="0" w:lineRule="atLeast"/>
        <w:rPr>
          <w:rFonts w:cstheme="minorHAnsi"/>
          <w:sz w:val="20"/>
          <w:szCs w:val="20"/>
        </w:rPr>
      </w:pPr>
    </w:p>
    <w:p w14:paraId="5D2715ED" w14:textId="2F8180EE" w:rsidR="0053539A" w:rsidRPr="007303DC" w:rsidRDefault="006C28FA" w:rsidP="00D32FF6">
      <w:pPr>
        <w:pStyle w:val="Paragrafoelenco"/>
        <w:numPr>
          <w:ilvl w:val="0"/>
          <w:numId w:val="12"/>
        </w:numPr>
        <w:spacing w:line="0" w:lineRule="atLeast"/>
        <w:rPr>
          <w:rFonts w:cstheme="minorHAnsi"/>
          <w:sz w:val="20"/>
          <w:szCs w:val="20"/>
        </w:rPr>
      </w:pPr>
      <w:r w:rsidRPr="007303DC">
        <w:rPr>
          <w:rFonts w:cstheme="minorHAnsi"/>
          <w:b/>
          <w:i/>
          <w:sz w:val="20"/>
          <w:szCs w:val="20"/>
        </w:rPr>
        <w:t xml:space="preserve">Lunedì </w:t>
      </w:r>
      <w:r w:rsidR="0053539A" w:rsidRPr="007303DC">
        <w:rPr>
          <w:rFonts w:cstheme="minorHAnsi"/>
          <w:b/>
          <w:i/>
          <w:sz w:val="20"/>
          <w:szCs w:val="20"/>
        </w:rPr>
        <w:t>10 dicembre</w:t>
      </w:r>
      <w:r w:rsidR="00983A21" w:rsidRPr="007303DC">
        <w:rPr>
          <w:rFonts w:cstheme="minorHAnsi"/>
          <w:b/>
          <w:i/>
          <w:sz w:val="20"/>
          <w:szCs w:val="20"/>
        </w:rPr>
        <w:t xml:space="preserve">: </w:t>
      </w:r>
      <w:r w:rsidR="0053539A" w:rsidRPr="007303DC">
        <w:rPr>
          <w:rFonts w:cstheme="minorHAnsi"/>
          <w:i/>
          <w:sz w:val="20"/>
          <w:szCs w:val="20"/>
        </w:rPr>
        <w:t>Presentazione di casi problematici relativi all’attività del dirigente scolastico nei confronti del personale della scuola</w:t>
      </w:r>
      <w:r w:rsidR="0053539A" w:rsidRPr="007303DC">
        <w:rPr>
          <w:rFonts w:cstheme="minorHAnsi"/>
          <w:sz w:val="20"/>
          <w:szCs w:val="20"/>
        </w:rPr>
        <w:t xml:space="preserve"> (Relatrice </w:t>
      </w:r>
      <w:r w:rsidR="0053539A" w:rsidRPr="007303DC">
        <w:rPr>
          <w:rFonts w:cstheme="minorHAnsi"/>
          <w:b/>
          <w:sz w:val="20"/>
          <w:szCs w:val="20"/>
        </w:rPr>
        <w:t>Monica Fontana</w:t>
      </w:r>
      <w:r w:rsidR="00983A21" w:rsidRPr="007303DC">
        <w:rPr>
          <w:rFonts w:cstheme="minorHAnsi"/>
          <w:sz w:val="20"/>
          <w:szCs w:val="20"/>
        </w:rPr>
        <w:t>, Dirigente scolastico</w:t>
      </w:r>
      <w:r w:rsidR="0053539A" w:rsidRPr="007303DC">
        <w:rPr>
          <w:rFonts w:cstheme="minorHAnsi"/>
          <w:sz w:val="20"/>
          <w:szCs w:val="20"/>
        </w:rPr>
        <w:t>).</w:t>
      </w:r>
    </w:p>
    <w:p w14:paraId="7E94540C" w14:textId="77777777" w:rsidR="00D32FF6" w:rsidRPr="007303DC" w:rsidRDefault="00D32FF6" w:rsidP="00D32FF6">
      <w:pPr>
        <w:pStyle w:val="Paragrafoelenco"/>
        <w:spacing w:line="0" w:lineRule="atLeast"/>
        <w:rPr>
          <w:rFonts w:cstheme="minorHAnsi"/>
          <w:sz w:val="20"/>
          <w:szCs w:val="20"/>
        </w:rPr>
      </w:pPr>
    </w:p>
    <w:p w14:paraId="19514093" w14:textId="1772EFEB" w:rsidR="0053539A" w:rsidRPr="007303DC" w:rsidRDefault="006C28FA" w:rsidP="00D32FF6">
      <w:pPr>
        <w:pStyle w:val="Paragrafoelenco"/>
        <w:numPr>
          <w:ilvl w:val="0"/>
          <w:numId w:val="12"/>
        </w:numPr>
        <w:spacing w:line="0" w:lineRule="atLeast"/>
        <w:rPr>
          <w:rFonts w:cstheme="minorHAnsi"/>
          <w:sz w:val="20"/>
          <w:szCs w:val="20"/>
        </w:rPr>
      </w:pPr>
      <w:r w:rsidRPr="007303DC">
        <w:rPr>
          <w:rFonts w:cstheme="minorHAnsi"/>
          <w:b/>
          <w:i/>
          <w:sz w:val="20"/>
          <w:szCs w:val="20"/>
        </w:rPr>
        <w:t xml:space="preserve">Venerdì </w:t>
      </w:r>
      <w:r w:rsidR="0053539A" w:rsidRPr="007303DC">
        <w:rPr>
          <w:rFonts w:cstheme="minorHAnsi"/>
          <w:b/>
          <w:i/>
          <w:sz w:val="20"/>
          <w:szCs w:val="20"/>
        </w:rPr>
        <w:t>11 gennaio</w:t>
      </w:r>
      <w:r w:rsidR="0053539A" w:rsidRPr="007303DC">
        <w:rPr>
          <w:rFonts w:cstheme="minorHAnsi"/>
          <w:b/>
          <w:sz w:val="20"/>
          <w:szCs w:val="20"/>
        </w:rPr>
        <w:t>:</w:t>
      </w:r>
      <w:r w:rsidR="0053539A" w:rsidRPr="007303DC">
        <w:rPr>
          <w:rFonts w:cstheme="minorHAnsi"/>
          <w:sz w:val="20"/>
          <w:szCs w:val="20"/>
        </w:rPr>
        <w:t xml:space="preserve">  Presentazione di casi problematici relativi all’attività del dirigente scolastico nella gestione della scuola nel rapporto con l’amministrazione scolastica centrale e periferica e gli altri organismi dello stato (Relatore </w:t>
      </w:r>
      <w:r w:rsidR="0053539A" w:rsidRPr="007303DC">
        <w:rPr>
          <w:rFonts w:cstheme="minorHAnsi"/>
          <w:b/>
          <w:sz w:val="20"/>
          <w:szCs w:val="20"/>
        </w:rPr>
        <w:t>Gianni Carlini</w:t>
      </w:r>
      <w:r w:rsidR="00983A21" w:rsidRPr="007303DC">
        <w:rPr>
          <w:rFonts w:cstheme="minorHAnsi"/>
          <w:b/>
          <w:sz w:val="20"/>
          <w:szCs w:val="20"/>
        </w:rPr>
        <w:t xml:space="preserve">, </w:t>
      </w:r>
      <w:r w:rsidR="00983A21" w:rsidRPr="007303DC">
        <w:rPr>
          <w:rFonts w:cstheme="minorHAnsi"/>
          <w:sz w:val="20"/>
          <w:szCs w:val="20"/>
        </w:rPr>
        <w:t>Dirigente scolastico</w:t>
      </w:r>
      <w:r w:rsidR="0053539A" w:rsidRPr="007303DC">
        <w:rPr>
          <w:rFonts w:cstheme="minorHAnsi"/>
          <w:sz w:val="20"/>
          <w:szCs w:val="20"/>
        </w:rPr>
        <w:t>).</w:t>
      </w:r>
    </w:p>
    <w:p w14:paraId="6309743A" w14:textId="77777777" w:rsidR="0053539A" w:rsidRPr="007303DC" w:rsidRDefault="0053539A" w:rsidP="0053539A">
      <w:pPr>
        <w:pStyle w:val="Paragrafoelenco"/>
        <w:spacing w:line="0" w:lineRule="atLeast"/>
        <w:ind w:left="1140"/>
        <w:rPr>
          <w:rFonts w:cstheme="minorHAnsi"/>
          <w:sz w:val="20"/>
          <w:szCs w:val="20"/>
        </w:rPr>
      </w:pPr>
    </w:p>
    <w:p w14:paraId="41E28BA4" w14:textId="47306F1E" w:rsidR="00C61774" w:rsidRPr="007303DC" w:rsidRDefault="006C28FA" w:rsidP="00D32FF6">
      <w:pPr>
        <w:pStyle w:val="Paragrafoelenco"/>
        <w:numPr>
          <w:ilvl w:val="0"/>
          <w:numId w:val="12"/>
        </w:numPr>
        <w:spacing w:line="0" w:lineRule="atLeast"/>
        <w:rPr>
          <w:rFonts w:cstheme="minorHAnsi"/>
          <w:sz w:val="20"/>
          <w:szCs w:val="20"/>
        </w:rPr>
      </w:pPr>
      <w:r w:rsidRPr="007303DC">
        <w:rPr>
          <w:rFonts w:cstheme="minorHAnsi"/>
          <w:b/>
          <w:i/>
          <w:sz w:val="20"/>
          <w:szCs w:val="20"/>
        </w:rPr>
        <w:t xml:space="preserve">Giovedì </w:t>
      </w:r>
      <w:r w:rsidR="0053539A" w:rsidRPr="007303DC">
        <w:rPr>
          <w:rFonts w:cstheme="minorHAnsi"/>
          <w:b/>
          <w:i/>
          <w:sz w:val="20"/>
          <w:szCs w:val="20"/>
        </w:rPr>
        <w:t>17 gennaio</w:t>
      </w:r>
      <w:r w:rsidR="00983A21" w:rsidRPr="007303DC">
        <w:rPr>
          <w:rFonts w:cstheme="minorHAnsi"/>
          <w:b/>
          <w:i/>
          <w:sz w:val="20"/>
          <w:szCs w:val="20"/>
        </w:rPr>
        <w:t xml:space="preserve">: </w:t>
      </w:r>
      <w:r w:rsidR="00C61774" w:rsidRPr="007303DC">
        <w:rPr>
          <w:rFonts w:cstheme="minorHAnsi"/>
          <w:i/>
          <w:sz w:val="20"/>
          <w:szCs w:val="20"/>
        </w:rPr>
        <w:t xml:space="preserve">Presentazione di casi problematici relativi all’attività del dirigente scolastico nei confronti di alunni e famiglie </w:t>
      </w:r>
      <w:r w:rsidR="00C61774" w:rsidRPr="007303DC">
        <w:rPr>
          <w:rFonts w:cstheme="minorHAnsi"/>
          <w:sz w:val="20"/>
          <w:szCs w:val="20"/>
        </w:rPr>
        <w:t xml:space="preserve">(Relatrice </w:t>
      </w:r>
      <w:r w:rsidR="00C61774" w:rsidRPr="007303DC">
        <w:rPr>
          <w:rFonts w:cstheme="minorHAnsi"/>
          <w:b/>
          <w:sz w:val="20"/>
          <w:szCs w:val="20"/>
        </w:rPr>
        <w:t>Tiziana Santoro</w:t>
      </w:r>
      <w:r w:rsidR="00983A21" w:rsidRPr="007303DC">
        <w:rPr>
          <w:rFonts w:cstheme="minorHAnsi"/>
          <w:b/>
          <w:sz w:val="20"/>
          <w:szCs w:val="20"/>
        </w:rPr>
        <w:t xml:space="preserve">, </w:t>
      </w:r>
      <w:r w:rsidR="00983A21" w:rsidRPr="007303DC">
        <w:rPr>
          <w:rFonts w:cstheme="minorHAnsi"/>
          <w:sz w:val="20"/>
          <w:szCs w:val="20"/>
        </w:rPr>
        <w:t>Dirigente scolastico</w:t>
      </w:r>
      <w:r w:rsidR="0027774C" w:rsidRPr="007303DC">
        <w:rPr>
          <w:rFonts w:cstheme="minorHAnsi"/>
          <w:sz w:val="20"/>
          <w:szCs w:val="20"/>
        </w:rPr>
        <w:t>).</w:t>
      </w:r>
    </w:p>
    <w:p w14:paraId="4B580BA8" w14:textId="77777777" w:rsidR="0053539A" w:rsidRPr="007303DC" w:rsidRDefault="0053539A" w:rsidP="0053539A">
      <w:pPr>
        <w:pStyle w:val="Paragrafoelenco"/>
        <w:rPr>
          <w:rFonts w:cstheme="minorHAnsi"/>
          <w:sz w:val="20"/>
          <w:szCs w:val="20"/>
        </w:rPr>
      </w:pPr>
    </w:p>
    <w:p w14:paraId="09D2F4A2" w14:textId="358C7436" w:rsidR="00D32FF6" w:rsidRPr="007303DC" w:rsidRDefault="006C28FA" w:rsidP="00D32FF6">
      <w:pPr>
        <w:pStyle w:val="Paragrafoelenco"/>
        <w:numPr>
          <w:ilvl w:val="0"/>
          <w:numId w:val="12"/>
        </w:numPr>
        <w:spacing w:line="0" w:lineRule="atLeast"/>
        <w:rPr>
          <w:rFonts w:cstheme="minorHAnsi"/>
          <w:sz w:val="20"/>
          <w:szCs w:val="20"/>
        </w:rPr>
      </w:pPr>
      <w:r w:rsidRPr="007303DC">
        <w:rPr>
          <w:rFonts w:cstheme="minorHAnsi"/>
          <w:b/>
          <w:i/>
          <w:sz w:val="20"/>
          <w:szCs w:val="20"/>
        </w:rPr>
        <w:t xml:space="preserve">Venerdì </w:t>
      </w:r>
      <w:r w:rsidR="0053539A" w:rsidRPr="007303DC">
        <w:rPr>
          <w:rFonts w:cstheme="minorHAnsi"/>
          <w:b/>
          <w:i/>
          <w:sz w:val="20"/>
          <w:szCs w:val="20"/>
        </w:rPr>
        <w:t xml:space="preserve"> 25 gennaio</w:t>
      </w:r>
      <w:r w:rsidR="00983A21" w:rsidRPr="007303DC">
        <w:rPr>
          <w:rFonts w:cstheme="minorHAnsi"/>
          <w:b/>
          <w:i/>
          <w:sz w:val="20"/>
          <w:szCs w:val="20"/>
        </w:rPr>
        <w:t xml:space="preserve">: </w:t>
      </w:r>
      <w:r w:rsidR="0053539A" w:rsidRPr="007303DC">
        <w:rPr>
          <w:rFonts w:cstheme="minorHAnsi"/>
          <w:sz w:val="20"/>
          <w:szCs w:val="20"/>
        </w:rPr>
        <w:t xml:space="preserve">Presentazione di casi problematici relativi all’attività del dirigente scolastico nella gestione dei rapporti con l’ente locale e con altri soggetti esterni all’istituzione scolastica (Relatrice </w:t>
      </w:r>
      <w:r w:rsidR="0053539A" w:rsidRPr="007303DC">
        <w:rPr>
          <w:rFonts w:cstheme="minorHAnsi"/>
          <w:b/>
          <w:sz w:val="20"/>
          <w:szCs w:val="20"/>
        </w:rPr>
        <w:t>Antonella Isopi</w:t>
      </w:r>
      <w:r w:rsidR="00983A21" w:rsidRPr="007303DC">
        <w:rPr>
          <w:rFonts w:cstheme="minorHAnsi"/>
          <w:b/>
          <w:sz w:val="20"/>
          <w:szCs w:val="20"/>
        </w:rPr>
        <w:t>, Dirigente scolastico</w:t>
      </w:r>
      <w:r w:rsidR="0053539A" w:rsidRPr="007303DC">
        <w:rPr>
          <w:rFonts w:cstheme="minorHAnsi"/>
          <w:sz w:val="20"/>
          <w:szCs w:val="20"/>
        </w:rPr>
        <w:t>).</w:t>
      </w:r>
    </w:p>
    <w:p w14:paraId="1B694D91" w14:textId="77777777" w:rsidR="00D32FF6" w:rsidRPr="007303DC" w:rsidRDefault="00D32FF6" w:rsidP="00D32FF6">
      <w:pPr>
        <w:pStyle w:val="Paragrafoelenco"/>
        <w:spacing w:line="0" w:lineRule="atLeast"/>
        <w:rPr>
          <w:rFonts w:cstheme="minorHAnsi"/>
          <w:sz w:val="20"/>
          <w:szCs w:val="20"/>
        </w:rPr>
      </w:pPr>
    </w:p>
    <w:p w14:paraId="3BE69480" w14:textId="7C8DEE45" w:rsidR="003D6348" w:rsidRPr="007303DC" w:rsidRDefault="006C28FA" w:rsidP="00D32FF6">
      <w:pPr>
        <w:pStyle w:val="Paragrafoelenco"/>
        <w:numPr>
          <w:ilvl w:val="0"/>
          <w:numId w:val="12"/>
        </w:numPr>
        <w:spacing w:line="0" w:lineRule="atLeast"/>
        <w:rPr>
          <w:rFonts w:cstheme="minorHAnsi"/>
          <w:sz w:val="20"/>
          <w:szCs w:val="20"/>
        </w:rPr>
      </w:pPr>
      <w:r w:rsidRPr="007303DC">
        <w:rPr>
          <w:rFonts w:cstheme="minorHAnsi"/>
          <w:b/>
          <w:i/>
          <w:sz w:val="20"/>
          <w:szCs w:val="20"/>
        </w:rPr>
        <w:t xml:space="preserve">Lunedì </w:t>
      </w:r>
      <w:r w:rsidR="0053539A" w:rsidRPr="007303DC">
        <w:rPr>
          <w:rFonts w:cstheme="minorHAnsi"/>
          <w:b/>
          <w:i/>
          <w:sz w:val="20"/>
          <w:szCs w:val="20"/>
        </w:rPr>
        <w:t>11 febbraio</w:t>
      </w:r>
      <w:r w:rsidR="00983A21" w:rsidRPr="007303DC">
        <w:rPr>
          <w:rFonts w:cstheme="minorHAnsi"/>
          <w:b/>
          <w:i/>
          <w:sz w:val="20"/>
          <w:szCs w:val="20"/>
        </w:rPr>
        <w:t xml:space="preserve">: </w:t>
      </w:r>
      <w:r w:rsidR="003D6348" w:rsidRPr="007303DC">
        <w:rPr>
          <w:rFonts w:cstheme="minorHAnsi"/>
          <w:i/>
          <w:sz w:val="20"/>
          <w:szCs w:val="20"/>
        </w:rPr>
        <w:t>Presentazione di casi problematici relativi all’attività del dirigente scolastico nella gestione delle relazioni sindacali</w:t>
      </w:r>
      <w:r w:rsidR="003D6348" w:rsidRPr="007303DC">
        <w:rPr>
          <w:rFonts w:cstheme="minorHAnsi"/>
          <w:sz w:val="20"/>
          <w:szCs w:val="20"/>
        </w:rPr>
        <w:t xml:space="preserve"> (Relatore </w:t>
      </w:r>
      <w:r w:rsidR="003D6348" w:rsidRPr="007303DC">
        <w:rPr>
          <w:rFonts w:cstheme="minorHAnsi"/>
          <w:b/>
          <w:sz w:val="20"/>
          <w:szCs w:val="20"/>
        </w:rPr>
        <w:t>Antonino Titone</w:t>
      </w:r>
      <w:r w:rsidR="00983A21" w:rsidRPr="007303DC">
        <w:rPr>
          <w:rFonts w:cstheme="minorHAnsi"/>
          <w:b/>
          <w:sz w:val="20"/>
          <w:szCs w:val="20"/>
        </w:rPr>
        <w:t xml:space="preserve">, </w:t>
      </w:r>
      <w:r w:rsidR="00983A21" w:rsidRPr="007303DC">
        <w:rPr>
          <w:rFonts w:cstheme="minorHAnsi"/>
          <w:sz w:val="20"/>
          <w:szCs w:val="20"/>
        </w:rPr>
        <w:t>Dirigente scolastico</w:t>
      </w:r>
      <w:r w:rsidR="0027774C" w:rsidRPr="007303DC">
        <w:rPr>
          <w:rFonts w:cstheme="minorHAnsi"/>
          <w:sz w:val="20"/>
          <w:szCs w:val="20"/>
        </w:rPr>
        <w:t>).</w:t>
      </w:r>
    </w:p>
    <w:p w14:paraId="31D17B3C" w14:textId="77777777" w:rsidR="00D32FF6" w:rsidRPr="007303DC" w:rsidRDefault="00D32FF6" w:rsidP="00D32FF6">
      <w:pPr>
        <w:pStyle w:val="Paragrafoelenco"/>
        <w:spacing w:line="0" w:lineRule="atLeast"/>
        <w:rPr>
          <w:rFonts w:cstheme="minorHAnsi"/>
          <w:sz w:val="20"/>
          <w:szCs w:val="20"/>
        </w:rPr>
      </w:pPr>
    </w:p>
    <w:p w14:paraId="6E069695" w14:textId="2F6ABB73" w:rsidR="0053539A" w:rsidRPr="007303DC" w:rsidRDefault="006C28FA" w:rsidP="00D32FF6">
      <w:pPr>
        <w:pStyle w:val="Paragrafoelenco"/>
        <w:numPr>
          <w:ilvl w:val="0"/>
          <w:numId w:val="12"/>
        </w:numPr>
        <w:spacing w:line="0" w:lineRule="atLeast"/>
        <w:rPr>
          <w:rFonts w:cstheme="minorHAnsi"/>
          <w:sz w:val="20"/>
          <w:szCs w:val="20"/>
        </w:rPr>
      </w:pPr>
      <w:r w:rsidRPr="007303DC">
        <w:rPr>
          <w:rFonts w:cstheme="minorHAnsi"/>
          <w:b/>
          <w:i/>
          <w:sz w:val="20"/>
          <w:szCs w:val="20"/>
        </w:rPr>
        <w:t xml:space="preserve">Mercoledì </w:t>
      </w:r>
      <w:r w:rsidR="00983A21" w:rsidRPr="007303DC">
        <w:rPr>
          <w:rFonts w:cstheme="minorHAnsi"/>
          <w:b/>
          <w:i/>
          <w:sz w:val="20"/>
          <w:szCs w:val="20"/>
        </w:rPr>
        <w:t>20 febbraio</w:t>
      </w:r>
      <w:bookmarkStart w:id="0" w:name="_GoBack"/>
      <w:bookmarkEnd w:id="0"/>
      <w:r w:rsidR="00983A21" w:rsidRPr="007303DC">
        <w:rPr>
          <w:rFonts w:cstheme="minorHAnsi"/>
          <w:b/>
          <w:i/>
          <w:sz w:val="20"/>
          <w:szCs w:val="20"/>
        </w:rPr>
        <w:t xml:space="preserve">: </w:t>
      </w:r>
      <w:r w:rsidR="0053539A" w:rsidRPr="007303DC">
        <w:rPr>
          <w:rFonts w:cstheme="minorHAnsi"/>
          <w:i/>
          <w:sz w:val="20"/>
          <w:szCs w:val="20"/>
        </w:rPr>
        <w:t>Procedure organizzative e amministrative che utilizzano strumenti informatici - tecnologie della comunicazione di uso comune nella scuola - utilizzo di strumenti informatici nella didattica</w:t>
      </w:r>
      <w:r w:rsidR="0053539A" w:rsidRPr="007303DC">
        <w:rPr>
          <w:rFonts w:cstheme="minorHAnsi"/>
          <w:sz w:val="20"/>
          <w:szCs w:val="20"/>
        </w:rPr>
        <w:t xml:space="preserve"> (</w:t>
      </w:r>
      <w:r w:rsidR="00D32FF6" w:rsidRPr="007303DC">
        <w:rPr>
          <w:rFonts w:cstheme="minorHAnsi"/>
          <w:sz w:val="20"/>
          <w:szCs w:val="20"/>
        </w:rPr>
        <w:t xml:space="preserve">Relatrice </w:t>
      </w:r>
      <w:r w:rsidR="00D32FF6" w:rsidRPr="007303DC">
        <w:rPr>
          <w:rFonts w:cstheme="minorHAnsi"/>
          <w:b/>
          <w:sz w:val="20"/>
          <w:szCs w:val="20"/>
        </w:rPr>
        <w:t>Nadia P</w:t>
      </w:r>
      <w:r w:rsidR="0053539A" w:rsidRPr="007303DC">
        <w:rPr>
          <w:rFonts w:cstheme="minorHAnsi"/>
          <w:b/>
          <w:sz w:val="20"/>
          <w:szCs w:val="20"/>
        </w:rPr>
        <w:t>etrucci</w:t>
      </w:r>
      <w:r w:rsidR="00983A21" w:rsidRPr="007303DC">
        <w:rPr>
          <w:rFonts w:cstheme="minorHAnsi"/>
          <w:b/>
          <w:sz w:val="20"/>
          <w:szCs w:val="20"/>
        </w:rPr>
        <w:t xml:space="preserve">, </w:t>
      </w:r>
      <w:r w:rsidR="00983A21" w:rsidRPr="007303DC">
        <w:rPr>
          <w:rFonts w:cstheme="minorHAnsi"/>
          <w:sz w:val="20"/>
          <w:szCs w:val="20"/>
        </w:rPr>
        <w:t>Dirigente scolastico</w:t>
      </w:r>
      <w:r w:rsidR="0053539A" w:rsidRPr="007303DC">
        <w:rPr>
          <w:rFonts w:cstheme="minorHAnsi"/>
          <w:sz w:val="20"/>
          <w:szCs w:val="20"/>
        </w:rPr>
        <w:t>)</w:t>
      </w:r>
      <w:r w:rsidR="00D32FF6" w:rsidRPr="007303DC">
        <w:rPr>
          <w:rFonts w:cstheme="minorHAnsi"/>
          <w:sz w:val="20"/>
          <w:szCs w:val="20"/>
        </w:rPr>
        <w:t>.</w:t>
      </w:r>
    </w:p>
    <w:p w14:paraId="4C71722E" w14:textId="77777777" w:rsidR="00D32FF6" w:rsidRPr="007303DC" w:rsidRDefault="00D32FF6" w:rsidP="00D32FF6">
      <w:pPr>
        <w:pStyle w:val="Paragrafoelenco"/>
        <w:spacing w:line="0" w:lineRule="atLeast"/>
        <w:rPr>
          <w:rFonts w:cstheme="minorHAnsi"/>
          <w:sz w:val="20"/>
          <w:szCs w:val="20"/>
        </w:rPr>
      </w:pPr>
    </w:p>
    <w:p w14:paraId="71A7CF5F" w14:textId="1DC7ED66" w:rsidR="00D32FF6" w:rsidRPr="007303DC" w:rsidRDefault="006C28FA" w:rsidP="00D32FF6">
      <w:pPr>
        <w:pStyle w:val="Paragrafoelenco"/>
        <w:numPr>
          <w:ilvl w:val="0"/>
          <w:numId w:val="12"/>
        </w:numPr>
        <w:spacing w:line="0" w:lineRule="atLeast"/>
        <w:rPr>
          <w:rFonts w:cstheme="minorHAnsi"/>
          <w:sz w:val="20"/>
          <w:szCs w:val="20"/>
        </w:rPr>
      </w:pPr>
      <w:r w:rsidRPr="007303DC">
        <w:rPr>
          <w:rFonts w:cstheme="minorHAnsi"/>
          <w:b/>
          <w:i/>
          <w:sz w:val="20"/>
          <w:szCs w:val="20"/>
        </w:rPr>
        <w:t xml:space="preserve">Martedì </w:t>
      </w:r>
      <w:r w:rsidR="0053539A" w:rsidRPr="007303DC">
        <w:rPr>
          <w:rFonts w:cstheme="minorHAnsi"/>
          <w:b/>
          <w:i/>
          <w:sz w:val="20"/>
          <w:szCs w:val="20"/>
        </w:rPr>
        <w:t>26 febbraio</w:t>
      </w:r>
      <w:r w:rsidR="00983A21" w:rsidRPr="007303DC">
        <w:rPr>
          <w:rFonts w:cstheme="minorHAnsi"/>
          <w:b/>
          <w:i/>
          <w:sz w:val="20"/>
          <w:szCs w:val="20"/>
        </w:rPr>
        <w:t xml:space="preserve">: </w:t>
      </w:r>
      <w:r w:rsidR="003D6348" w:rsidRPr="007303DC">
        <w:rPr>
          <w:rFonts w:cstheme="minorHAnsi"/>
          <w:i/>
          <w:sz w:val="20"/>
          <w:szCs w:val="20"/>
        </w:rPr>
        <w:t xml:space="preserve">Indicazioni utili per affrontare la lettura e la traduzione del testo in lingua straniera </w:t>
      </w:r>
      <w:r w:rsidR="00983A21" w:rsidRPr="007303DC">
        <w:rPr>
          <w:rFonts w:cstheme="minorHAnsi"/>
          <w:i/>
          <w:sz w:val="20"/>
          <w:szCs w:val="20"/>
        </w:rPr>
        <w:t xml:space="preserve">inglese e </w:t>
      </w:r>
      <w:r w:rsidR="003D6348" w:rsidRPr="007303DC">
        <w:rPr>
          <w:rFonts w:cstheme="minorHAnsi"/>
          <w:i/>
          <w:sz w:val="20"/>
          <w:szCs w:val="20"/>
        </w:rPr>
        <w:t>per sostenere una conversazione sugli argomenti proposti</w:t>
      </w:r>
      <w:r w:rsidR="0027774C" w:rsidRPr="007303DC">
        <w:rPr>
          <w:rFonts w:cstheme="minorHAnsi"/>
          <w:sz w:val="20"/>
          <w:szCs w:val="20"/>
        </w:rPr>
        <w:t>.</w:t>
      </w:r>
      <w:r w:rsidR="00F501D2" w:rsidRPr="007303DC">
        <w:rPr>
          <w:rFonts w:cstheme="minorHAnsi"/>
          <w:sz w:val="20"/>
          <w:szCs w:val="20"/>
        </w:rPr>
        <w:t xml:space="preserve"> (</w:t>
      </w:r>
      <w:r w:rsidR="00D32FF6" w:rsidRPr="007303DC">
        <w:rPr>
          <w:rFonts w:cstheme="minorHAnsi"/>
          <w:b/>
          <w:sz w:val="20"/>
          <w:szCs w:val="20"/>
        </w:rPr>
        <w:t>Emilio Diamanti</w:t>
      </w:r>
      <w:r w:rsidR="00983A21" w:rsidRPr="007303DC">
        <w:rPr>
          <w:rFonts w:cstheme="minorHAnsi"/>
          <w:b/>
          <w:sz w:val="20"/>
          <w:szCs w:val="20"/>
        </w:rPr>
        <w:t xml:space="preserve">, </w:t>
      </w:r>
      <w:r w:rsidR="00983A21" w:rsidRPr="007303DC">
        <w:rPr>
          <w:rFonts w:cstheme="minorHAnsi"/>
          <w:sz w:val="20"/>
          <w:szCs w:val="20"/>
        </w:rPr>
        <w:t>Professore di  lingua inglese</w:t>
      </w:r>
      <w:r w:rsidR="00F501D2" w:rsidRPr="007303DC">
        <w:rPr>
          <w:rFonts w:cstheme="minorHAnsi"/>
          <w:sz w:val="20"/>
          <w:szCs w:val="20"/>
        </w:rPr>
        <w:t>)</w:t>
      </w:r>
      <w:r w:rsidR="00D32FF6" w:rsidRPr="007303DC">
        <w:rPr>
          <w:rFonts w:cstheme="minorHAnsi"/>
          <w:sz w:val="20"/>
          <w:szCs w:val="20"/>
        </w:rPr>
        <w:t>.</w:t>
      </w:r>
    </w:p>
    <w:p w14:paraId="37363032" w14:textId="77777777" w:rsidR="00D32FF6" w:rsidRPr="007303DC" w:rsidRDefault="00D32FF6" w:rsidP="00D32FF6">
      <w:pPr>
        <w:pStyle w:val="Paragrafoelenco"/>
        <w:spacing w:line="0" w:lineRule="atLeast"/>
        <w:rPr>
          <w:rFonts w:cstheme="minorHAnsi"/>
          <w:sz w:val="20"/>
          <w:szCs w:val="20"/>
        </w:rPr>
      </w:pPr>
    </w:p>
    <w:p w14:paraId="546F8BD6" w14:textId="63AE3FB4" w:rsidR="00D32FF6" w:rsidRPr="007303DC" w:rsidRDefault="003D6348" w:rsidP="00D32FF6">
      <w:pPr>
        <w:pStyle w:val="Paragrafoelenco"/>
        <w:numPr>
          <w:ilvl w:val="0"/>
          <w:numId w:val="12"/>
        </w:numPr>
        <w:spacing w:line="0" w:lineRule="atLeast"/>
        <w:rPr>
          <w:rFonts w:cstheme="minorHAnsi"/>
          <w:sz w:val="20"/>
          <w:szCs w:val="20"/>
        </w:rPr>
      </w:pPr>
      <w:r w:rsidRPr="007303DC">
        <w:rPr>
          <w:rFonts w:cstheme="minorHAnsi"/>
          <w:i/>
          <w:sz w:val="20"/>
          <w:szCs w:val="20"/>
        </w:rPr>
        <w:t>Inquadramento degli incontri svolti alla luce dei quadri di riferimento indicati – ulteriori eventuali indicazioni per lo svolgimento del colloquio e la presentazione dei casi</w:t>
      </w:r>
      <w:r w:rsidRPr="007303DC">
        <w:rPr>
          <w:rFonts w:cstheme="minorHAnsi"/>
          <w:sz w:val="20"/>
          <w:szCs w:val="20"/>
        </w:rPr>
        <w:t xml:space="preserve"> (Relatrice </w:t>
      </w:r>
      <w:r w:rsidRPr="007303DC">
        <w:rPr>
          <w:rFonts w:cstheme="minorHAnsi"/>
          <w:b/>
          <w:sz w:val="20"/>
          <w:szCs w:val="20"/>
        </w:rPr>
        <w:t xml:space="preserve">Roberta </w:t>
      </w:r>
      <w:proofErr w:type="spellStart"/>
      <w:r w:rsidRPr="007303DC">
        <w:rPr>
          <w:rFonts w:cstheme="minorHAnsi"/>
          <w:b/>
          <w:sz w:val="20"/>
          <w:szCs w:val="20"/>
        </w:rPr>
        <w:t>Fanfarillo</w:t>
      </w:r>
      <w:proofErr w:type="spellEnd"/>
      <w:r w:rsidR="00983A21" w:rsidRPr="007303DC">
        <w:rPr>
          <w:rFonts w:cstheme="minorHAnsi"/>
          <w:b/>
          <w:sz w:val="20"/>
          <w:szCs w:val="20"/>
        </w:rPr>
        <w:t xml:space="preserve">, </w:t>
      </w:r>
      <w:r w:rsidR="00983A21" w:rsidRPr="007303DC">
        <w:rPr>
          <w:rFonts w:cstheme="minorHAnsi"/>
          <w:sz w:val="20"/>
          <w:szCs w:val="20"/>
        </w:rPr>
        <w:t>Dirigente scolastico</w:t>
      </w:r>
      <w:r w:rsidR="0027774C" w:rsidRPr="007303DC">
        <w:rPr>
          <w:rFonts w:cstheme="minorHAnsi"/>
          <w:sz w:val="20"/>
          <w:szCs w:val="20"/>
        </w:rPr>
        <w:t>).</w:t>
      </w:r>
    </w:p>
    <w:p w14:paraId="34E3ADB4" w14:textId="77777777" w:rsidR="00D32FF6" w:rsidRPr="007303DC" w:rsidRDefault="00D32FF6" w:rsidP="00D32FF6">
      <w:pPr>
        <w:pStyle w:val="Paragrafoelenco"/>
        <w:spacing w:line="0" w:lineRule="atLeast"/>
        <w:rPr>
          <w:rFonts w:cstheme="minorHAnsi"/>
          <w:sz w:val="20"/>
          <w:szCs w:val="20"/>
        </w:rPr>
      </w:pPr>
    </w:p>
    <w:p w14:paraId="52E69B0F" w14:textId="56547333" w:rsidR="003D6348" w:rsidRPr="007303DC" w:rsidRDefault="003D6348" w:rsidP="00D32FF6">
      <w:pPr>
        <w:pStyle w:val="Paragrafoelenco"/>
        <w:numPr>
          <w:ilvl w:val="0"/>
          <w:numId w:val="12"/>
        </w:numPr>
        <w:spacing w:line="0" w:lineRule="atLeast"/>
        <w:rPr>
          <w:rFonts w:cstheme="minorHAnsi"/>
          <w:sz w:val="20"/>
          <w:szCs w:val="20"/>
        </w:rPr>
      </w:pPr>
      <w:r w:rsidRPr="007303DC">
        <w:rPr>
          <w:rFonts w:cstheme="minorHAnsi"/>
          <w:i/>
          <w:sz w:val="20"/>
          <w:szCs w:val="20"/>
        </w:rPr>
        <w:t>Simulazione prova orale</w:t>
      </w:r>
      <w:r w:rsidRPr="007303DC">
        <w:rPr>
          <w:rFonts w:cstheme="minorHAnsi"/>
          <w:sz w:val="20"/>
          <w:szCs w:val="20"/>
        </w:rPr>
        <w:t>.</w:t>
      </w:r>
    </w:p>
    <w:p w14:paraId="490CAC3A" w14:textId="77777777" w:rsidR="00983A21" w:rsidRPr="007303DC" w:rsidRDefault="00983A21" w:rsidP="00983A21">
      <w:pPr>
        <w:spacing w:line="243" w:lineRule="auto"/>
        <w:rPr>
          <w:rFonts w:cstheme="minorHAnsi"/>
          <w:sz w:val="18"/>
          <w:szCs w:val="18"/>
        </w:rPr>
      </w:pPr>
      <w:r w:rsidRPr="007303DC">
        <w:rPr>
          <w:rFonts w:cstheme="minorHAnsi"/>
          <w:sz w:val="18"/>
          <w:szCs w:val="18"/>
        </w:rPr>
        <w:t>È inoltre previsto l’invio di materiali di studio, schede tematiche relative alle 9 aree tematiche delle materie d’esame e la supervisione di 10 casi problematici.</w:t>
      </w:r>
    </w:p>
    <w:p w14:paraId="77A67019" w14:textId="77777777" w:rsidR="00983A21" w:rsidRPr="007303DC" w:rsidRDefault="00D32FF6" w:rsidP="00D32FF6">
      <w:pPr>
        <w:spacing w:line="0" w:lineRule="atLeast"/>
        <w:rPr>
          <w:rFonts w:cstheme="minorHAnsi"/>
          <w:b/>
          <w:sz w:val="18"/>
          <w:szCs w:val="18"/>
        </w:rPr>
      </w:pPr>
      <w:r w:rsidRPr="007303DC">
        <w:rPr>
          <w:rFonts w:cstheme="minorHAnsi"/>
          <w:b/>
          <w:sz w:val="18"/>
          <w:szCs w:val="18"/>
        </w:rPr>
        <w:t xml:space="preserve">Saranno comunicate successivamente la data del nono incontro con Roberta </w:t>
      </w:r>
      <w:proofErr w:type="spellStart"/>
      <w:r w:rsidRPr="007303DC">
        <w:rPr>
          <w:rFonts w:cstheme="minorHAnsi"/>
          <w:b/>
          <w:sz w:val="18"/>
          <w:szCs w:val="18"/>
        </w:rPr>
        <w:t>Fanfarillo</w:t>
      </w:r>
      <w:proofErr w:type="spellEnd"/>
      <w:r w:rsidRPr="007303DC">
        <w:rPr>
          <w:rFonts w:cstheme="minorHAnsi"/>
          <w:b/>
          <w:sz w:val="18"/>
          <w:szCs w:val="18"/>
        </w:rPr>
        <w:t>, previsto dopo la pubblicazione dei quadri di riferimento, e la data di simulazione del colloquio</w:t>
      </w:r>
      <w:r w:rsidR="003D6348" w:rsidRPr="007303DC">
        <w:rPr>
          <w:rFonts w:cstheme="minorHAnsi"/>
          <w:b/>
          <w:sz w:val="18"/>
          <w:szCs w:val="18"/>
        </w:rPr>
        <w:t>.</w:t>
      </w:r>
      <w:r w:rsidR="009B713A" w:rsidRPr="007303DC">
        <w:rPr>
          <w:rFonts w:cstheme="minorHAnsi"/>
          <w:b/>
          <w:sz w:val="18"/>
          <w:szCs w:val="18"/>
        </w:rPr>
        <w:t xml:space="preserve"> </w:t>
      </w:r>
    </w:p>
    <w:p w14:paraId="39D2BE98" w14:textId="77777777" w:rsidR="00FD44BD" w:rsidRPr="007303DC" w:rsidRDefault="00FD44BD" w:rsidP="00FD44BD">
      <w:pPr>
        <w:rPr>
          <w:rFonts w:eastAsia="Calibri" w:cstheme="minorHAnsi"/>
          <w:b/>
          <w:sz w:val="18"/>
          <w:szCs w:val="18"/>
        </w:rPr>
      </w:pPr>
      <w:r w:rsidRPr="007303DC">
        <w:rPr>
          <w:rFonts w:eastAsia="Calibri" w:cstheme="minorHAnsi"/>
          <w:sz w:val="18"/>
          <w:szCs w:val="18"/>
          <w:u w:val="single"/>
        </w:rPr>
        <w:t>Il costo</w:t>
      </w:r>
      <w:r w:rsidRPr="007303DC">
        <w:rPr>
          <w:rFonts w:eastAsia="Calibri" w:cstheme="minorHAnsi"/>
          <w:sz w:val="18"/>
          <w:szCs w:val="18"/>
          <w:u w:val="single"/>
        </w:rPr>
        <w:t xml:space="preserve">, </w:t>
      </w:r>
      <w:r w:rsidRPr="007303DC">
        <w:rPr>
          <w:rFonts w:eastAsia="Calibri" w:cstheme="minorHAnsi"/>
          <w:sz w:val="18"/>
          <w:szCs w:val="18"/>
        </w:rPr>
        <w:t>comprensivo del Tesseramento Proteo 2019,</w:t>
      </w:r>
      <w:r w:rsidRPr="007303DC">
        <w:rPr>
          <w:rFonts w:eastAsia="Calibri" w:cstheme="minorHAnsi"/>
          <w:sz w:val="18"/>
          <w:szCs w:val="18"/>
        </w:rPr>
        <w:t xml:space="preserve"> è di</w:t>
      </w:r>
      <w:r w:rsidRPr="007303DC">
        <w:rPr>
          <w:rFonts w:eastAsia="Calibri" w:cstheme="minorHAnsi"/>
          <w:sz w:val="18"/>
          <w:szCs w:val="18"/>
          <w:u w:val="single"/>
        </w:rPr>
        <w:t xml:space="preserve"> </w:t>
      </w:r>
      <w:r w:rsidRPr="007303DC">
        <w:rPr>
          <w:rFonts w:cstheme="minorHAnsi"/>
          <w:sz w:val="18"/>
          <w:szCs w:val="18"/>
          <w:u w:val="single"/>
        </w:rPr>
        <w:t>150 euro per gli iscritti FLC CGIL e per chi ha già frequentato corsi Proteo di preparazione al Concorso DS</w:t>
      </w:r>
      <w:r w:rsidRPr="007303DC">
        <w:rPr>
          <w:rFonts w:cstheme="minorHAnsi"/>
          <w:sz w:val="18"/>
          <w:szCs w:val="18"/>
          <w:u w:val="single"/>
        </w:rPr>
        <w:t xml:space="preserve"> e di 250 euro per i non iscritti alla FLC CGIL</w:t>
      </w:r>
      <w:r w:rsidRPr="007303DC">
        <w:rPr>
          <w:rFonts w:cstheme="minorHAnsi"/>
          <w:sz w:val="18"/>
          <w:szCs w:val="18"/>
        </w:rPr>
        <w:t xml:space="preserve">. </w:t>
      </w:r>
      <w:r w:rsidRPr="007303DC">
        <w:rPr>
          <w:rFonts w:eastAsia="Calibri" w:cstheme="minorHAnsi"/>
          <w:sz w:val="18"/>
          <w:szCs w:val="18"/>
        </w:rPr>
        <w:t xml:space="preserve">Il pagamento </w:t>
      </w:r>
      <w:r w:rsidRPr="007303DC">
        <w:rPr>
          <w:rFonts w:eastAsia="Calibri" w:cstheme="minorHAnsi"/>
          <w:sz w:val="18"/>
          <w:szCs w:val="18"/>
        </w:rPr>
        <w:t>può essere effettuato con BONIFICO BANCARIO (</w:t>
      </w:r>
      <w:r w:rsidRPr="007303DC">
        <w:rPr>
          <w:rFonts w:eastAsia="Calibri" w:cstheme="minorHAnsi"/>
          <w:sz w:val="18"/>
          <w:szCs w:val="18"/>
          <w:u w:val="single"/>
        </w:rPr>
        <w:t>Beneficiario:</w:t>
      </w:r>
      <w:r w:rsidRPr="007303DC">
        <w:rPr>
          <w:rFonts w:eastAsia="Calibri" w:cstheme="minorHAnsi"/>
          <w:sz w:val="18"/>
          <w:szCs w:val="18"/>
        </w:rPr>
        <w:t xml:space="preserve"> Proteo Fare Sapere Roma Lazio Via Buonarroti 12 00185 Roma; </w:t>
      </w:r>
      <w:r w:rsidRPr="007303DC">
        <w:rPr>
          <w:rFonts w:eastAsia="Calibri" w:cstheme="minorHAnsi"/>
          <w:sz w:val="18"/>
          <w:szCs w:val="18"/>
          <w:u w:val="single"/>
        </w:rPr>
        <w:t xml:space="preserve">Banca d’appoggio: Unicredit, via dello Statuto, Roma   </w:t>
      </w:r>
      <w:r w:rsidRPr="007303DC">
        <w:rPr>
          <w:rFonts w:eastAsia="Calibri" w:cstheme="minorHAnsi"/>
          <w:b/>
          <w:sz w:val="18"/>
          <w:szCs w:val="18"/>
          <w:u w:val="single"/>
        </w:rPr>
        <w:t xml:space="preserve">Codice Iban: IT92J0200805209000400572977 </w:t>
      </w:r>
      <w:r w:rsidRPr="007303DC">
        <w:rPr>
          <w:rFonts w:eastAsia="Calibri" w:cstheme="minorHAnsi"/>
          <w:b/>
          <w:sz w:val="18"/>
          <w:szCs w:val="18"/>
        </w:rPr>
        <w:t xml:space="preserve"> </w:t>
      </w:r>
      <w:r w:rsidRPr="007303DC">
        <w:rPr>
          <w:rFonts w:eastAsia="Calibri" w:cstheme="minorHAnsi"/>
          <w:sz w:val="18"/>
          <w:szCs w:val="18"/>
        </w:rPr>
        <w:t xml:space="preserve"> </w:t>
      </w:r>
      <w:r w:rsidRPr="007303DC">
        <w:rPr>
          <w:rFonts w:eastAsia="Calibri" w:cstheme="minorHAnsi"/>
          <w:sz w:val="18"/>
          <w:szCs w:val="18"/>
          <w:u w:val="single"/>
        </w:rPr>
        <w:t>Causale del versamento</w:t>
      </w:r>
      <w:r w:rsidRPr="007303DC">
        <w:rPr>
          <w:rFonts w:eastAsia="Calibri" w:cstheme="minorHAnsi"/>
          <w:sz w:val="18"/>
          <w:szCs w:val="18"/>
        </w:rPr>
        <w:t xml:space="preserve">  </w:t>
      </w:r>
      <w:proofErr w:type="spellStart"/>
      <w:r w:rsidRPr="007303DC">
        <w:rPr>
          <w:rFonts w:eastAsia="Calibri" w:cstheme="minorHAnsi"/>
          <w:sz w:val="18"/>
          <w:szCs w:val="18"/>
        </w:rPr>
        <w:t>a.s.</w:t>
      </w:r>
      <w:proofErr w:type="spellEnd"/>
      <w:r w:rsidRPr="007303DC">
        <w:rPr>
          <w:rFonts w:eastAsia="Calibri" w:cstheme="minorHAnsi"/>
          <w:sz w:val="18"/>
          <w:szCs w:val="18"/>
        </w:rPr>
        <w:t xml:space="preserve"> 2018-2019 CONTRIBUTO PER IL CORSO DI FORMAZIONE PER LA PREPARAZIONE ALLA PROVA ORALE DEL CONCORSO PER DIRIGENTI SCOLASTICI ). Si potrà pagare anche </w:t>
      </w:r>
      <w:r w:rsidRPr="007303DC">
        <w:rPr>
          <w:rFonts w:eastAsia="Calibri" w:cstheme="minorHAnsi"/>
          <w:b/>
          <w:sz w:val="18"/>
          <w:szCs w:val="18"/>
        </w:rPr>
        <w:t>con assegno, in contanti o con carta del docente.</w:t>
      </w:r>
    </w:p>
    <w:p w14:paraId="104CBBE9" w14:textId="64E6A8EE" w:rsidR="00D32FF6" w:rsidRPr="007303DC" w:rsidRDefault="0027774C" w:rsidP="00FD44BD">
      <w:pPr>
        <w:rPr>
          <w:rFonts w:eastAsia="Calibri" w:cstheme="minorHAnsi"/>
          <w:b/>
          <w:sz w:val="18"/>
          <w:szCs w:val="18"/>
        </w:rPr>
      </w:pPr>
      <w:r w:rsidRPr="007303DC">
        <w:rPr>
          <w:rFonts w:cstheme="minorHAnsi"/>
          <w:b/>
          <w:sz w:val="18"/>
          <w:szCs w:val="18"/>
        </w:rPr>
        <w:t xml:space="preserve">Inviare la scheda di iscrizione al seguente indirizzo e-mail </w:t>
      </w:r>
      <w:hyperlink r:id="rId9" w:history="1">
        <w:r w:rsidR="009B713A" w:rsidRPr="007303DC">
          <w:rPr>
            <w:rStyle w:val="Collegamentoipertestuale"/>
            <w:rFonts w:cstheme="minorHAnsi"/>
            <w:b/>
            <w:sz w:val="18"/>
            <w:szCs w:val="18"/>
          </w:rPr>
          <w:t>lazio@proteofaresapere.it</w:t>
        </w:r>
      </w:hyperlink>
      <w:r w:rsidR="009B713A" w:rsidRPr="007303DC">
        <w:rPr>
          <w:rFonts w:cstheme="minorHAnsi"/>
          <w:b/>
          <w:sz w:val="18"/>
          <w:szCs w:val="18"/>
        </w:rPr>
        <w:t xml:space="preserve"> entro il </w:t>
      </w:r>
      <w:r w:rsidR="009B713A" w:rsidRPr="007303DC">
        <w:rPr>
          <w:rFonts w:cstheme="minorHAnsi"/>
          <w:b/>
          <w:color w:val="FF0000"/>
          <w:sz w:val="18"/>
          <w:szCs w:val="18"/>
        </w:rPr>
        <w:t>27 novembre</w:t>
      </w:r>
      <w:r w:rsidR="009B713A" w:rsidRPr="007303DC">
        <w:rPr>
          <w:rFonts w:cstheme="minorHAnsi"/>
          <w:b/>
          <w:sz w:val="18"/>
          <w:szCs w:val="18"/>
        </w:rPr>
        <w:t xml:space="preserve">. </w:t>
      </w:r>
      <w:r w:rsidR="00D32FF6" w:rsidRPr="007303DC">
        <w:rPr>
          <w:rFonts w:cstheme="minorHAnsi"/>
          <w:b/>
          <w:sz w:val="18"/>
          <w:szCs w:val="18"/>
        </w:rPr>
        <w:t xml:space="preserve"> </w:t>
      </w:r>
    </w:p>
    <w:p w14:paraId="3B94E541" w14:textId="6AD18A7F" w:rsidR="007029B7" w:rsidRPr="007303DC" w:rsidRDefault="007029B7" w:rsidP="00D32FF6">
      <w:pPr>
        <w:spacing w:line="0" w:lineRule="atLeast"/>
        <w:rPr>
          <w:rFonts w:cstheme="minorHAnsi"/>
          <w:b/>
          <w:sz w:val="18"/>
          <w:szCs w:val="18"/>
        </w:rPr>
      </w:pPr>
      <w:r w:rsidRPr="007303DC">
        <w:rPr>
          <w:rFonts w:eastAsia="Times New Roman" w:cstheme="minorHAnsi"/>
          <w:i/>
          <w:sz w:val="18"/>
          <w:szCs w:val="18"/>
        </w:rPr>
        <w:t>L’iniziativa essendo organizzata da soggetto qualificato per l’aggiornamento (vedere DM 23.5.2002 e DM 8.06.2005) è automaticamente autorizzata ai sensi degli artt. 64 e 67 CCNL 2006/2009 del Comparto Scuola), con esonero dal servizio e con sostituzione ai sensi della normativa sulle supplenze brevi</w:t>
      </w:r>
    </w:p>
    <w:p w14:paraId="5A2BD20B" w14:textId="6FE58EB3" w:rsidR="007029B7" w:rsidRPr="007303DC" w:rsidRDefault="00983A21" w:rsidP="002547DB">
      <w:pPr>
        <w:spacing w:line="240" w:lineRule="auto"/>
        <w:ind w:right="-139"/>
        <w:jc w:val="both"/>
        <w:rPr>
          <w:rFonts w:eastAsia="Times New Roman" w:cstheme="minorHAnsi"/>
          <w:b/>
          <w:sz w:val="18"/>
          <w:szCs w:val="18"/>
        </w:rPr>
      </w:pPr>
      <w:r w:rsidRPr="007303DC">
        <w:rPr>
          <w:rFonts w:eastAsia="Times New Roman" w:cstheme="minorHAnsi"/>
          <w:b/>
          <w:sz w:val="18"/>
          <w:szCs w:val="18"/>
        </w:rPr>
        <w:t xml:space="preserve">Associazione Proteo Fare Sapere Roma Lazio </w:t>
      </w:r>
      <w:r w:rsidR="007029B7" w:rsidRPr="007303DC">
        <w:rPr>
          <w:rFonts w:eastAsia="Times New Roman" w:cstheme="minorHAnsi"/>
          <w:b/>
          <w:sz w:val="18"/>
          <w:szCs w:val="18"/>
        </w:rPr>
        <w:t xml:space="preserve">Via Buonarroti 12, Roma - 00185 - 4° piano - e-mail: lazio@proteofaresapere.it </w:t>
      </w:r>
      <w:r w:rsidR="007029B7" w:rsidRPr="007303DC">
        <w:rPr>
          <w:rFonts w:eastAsia="Times New Roman" w:cstheme="minorHAnsi"/>
          <w:sz w:val="18"/>
          <w:szCs w:val="18"/>
        </w:rPr>
        <w:t>-</w:t>
      </w:r>
      <w:r w:rsidR="007029B7" w:rsidRPr="007303DC">
        <w:rPr>
          <w:rFonts w:eastAsia="Times New Roman" w:cstheme="minorHAnsi"/>
          <w:b/>
          <w:sz w:val="18"/>
          <w:szCs w:val="18"/>
        </w:rPr>
        <w:t xml:space="preserve"> Tel: 06/46200428</w:t>
      </w:r>
    </w:p>
    <w:sectPr w:rsidR="007029B7" w:rsidRPr="007303DC" w:rsidSect="00E036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7BC"/>
    <w:multiLevelType w:val="hybridMultilevel"/>
    <w:tmpl w:val="AD10EADA"/>
    <w:lvl w:ilvl="0" w:tplc="D4348228">
      <w:start w:val="5"/>
      <w:numFmt w:val="decimal"/>
      <w:lvlText w:val="%1"/>
      <w:lvlJc w:val="left"/>
      <w:pPr>
        <w:ind w:left="7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69764F5"/>
    <w:multiLevelType w:val="hybridMultilevel"/>
    <w:tmpl w:val="C748A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F4D15"/>
    <w:multiLevelType w:val="hybridMultilevel"/>
    <w:tmpl w:val="F6385E38"/>
    <w:lvl w:ilvl="0" w:tplc="089EEC26">
      <w:start w:val="5"/>
      <w:numFmt w:val="decimal"/>
      <w:lvlText w:val="%1"/>
      <w:lvlJc w:val="left"/>
      <w:pPr>
        <w:ind w:left="114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25F60F89"/>
    <w:multiLevelType w:val="hybridMultilevel"/>
    <w:tmpl w:val="4590031C"/>
    <w:lvl w:ilvl="0" w:tplc="0410000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70" w:hanging="360"/>
      </w:pPr>
      <w:rPr>
        <w:rFonts w:ascii="Wingdings" w:hAnsi="Wingdings" w:hint="default"/>
      </w:rPr>
    </w:lvl>
  </w:abstractNum>
  <w:abstractNum w:abstractNumId="4">
    <w:nsid w:val="280E665E"/>
    <w:multiLevelType w:val="hybridMultilevel"/>
    <w:tmpl w:val="D2165646"/>
    <w:lvl w:ilvl="0" w:tplc="B840F2F2">
      <w:start w:val="4"/>
      <w:numFmt w:val="decimal"/>
      <w:lvlText w:val="%1"/>
      <w:lvlJc w:val="left"/>
      <w:pPr>
        <w:ind w:left="78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8D5324A"/>
    <w:multiLevelType w:val="hybridMultilevel"/>
    <w:tmpl w:val="F5601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45712E"/>
    <w:multiLevelType w:val="hybridMultilevel"/>
    <w:tmpl w:val="89F88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C2A8E"/>
    <w:multiLevelType w:val="hybridMultilevel"/>
    <w:tmpl w:val="E16C935C"/>
    <w:lvl w:ilvl="0" w:tplc="D6424F9E">
      <w:start w:val="1"/>
      <w:numFmt w:val="decimal"/>
      <w:lvlText w:val="%1"/>
      <w:lvlJc w:val="left"/>
      <w:pPr>
        <w:ind w:left="114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4CBF7D95"/>
    <w:multiLevelType w:val="hybridMultilevel"/>
    <w:tmpl w:val="0D12C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E65792"/>
    <w:multiLevelType w:val="hybridMultilevel"/>
    <w:tmpl w:val="701C7CC8"/>
    <w:lvl w:ilvl="0" w:tplc="AB28CF98">
      <w:start w:val="3"/>
      <w:numFmt w:val="decimal"/>
      <w:lvlText w:val="%1"/>
      <w:lvlJc w:val="left"/>
      <w:pPr>
        <w:ind w:left="114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65791C18"/>
    <w:multiLevelType w:val="hybridMultilevel"/>
    <w:tmpl w:val="9836B5A4"/>
    <w:lvl w:ilvl="0" w:tplc="23EC9102">
      <w:start w:val="1"/>
      <w:numFmt w:val="decimal"/>
      <w:lvlText w:val="%1"/>
      <w:lvlJc w:val="left"/>
      <w:pPr>
        <w:ind w:left="4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2406248"/>
    <w:multiLevelType w:val="hybridMultilevel"/>
    <w:tmpl w:val="F17CDC8A"/>
    <w:lvl w:ilvl="0" w:tplc="4468959A">
      <w:start w:val="29"/>
      <w:numFmt w:val="decimal"/>
      <w:lvlText w:val="%1"/>
      <w:lvlJc w:val="left"/>
      <w:pPr>
        <w:ind w:left="78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7A"/>
    <w:rsid w:val="001F2122"/>
    <w:rsid w:val="002547DB"/>
    <w:rsid w:val="0027774C"/>
    <w:rsid w:val="003D6348"/>
    <w:rsid w:val="0053539A"/>
    <w:rsid w:val="006C28FA"/>
    <w:rsid w:val="007029B7"/>
    <w:rsid w:val="007303DC"/>
    <w:rsid w:val="007A3CE4"/>
    <w:rsid w:val="007A48FC"/>
    <w:rsid w:val="00983A21"/>
    <w:rsid w:val="009B713A"/>
    <w:rsid w:val="009D0DB6"/>
    <w:rsid w:val="00A8756D"/>
    <w:rsid w:val="00B05939"/>
    <w:rsid w:val="00B42998"/>
    <w:rsid w:val="00BE31CC"/>
    <w:rsid w:val="00C61774"/>
    <w:rsid w:val="00D32FF6"/>
    <w:rsid w:val="00E0367A"/>
    <w:rsid w:val="00E10071"/>
    <w:rsid w:val="00F501D2"/>
    <w:rsid w:val="00FD44BD"/>
    <w:rsid w:val="00FD720D"/>
    <w:rsid w:val="00FE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21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367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03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9B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29B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036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367A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E0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E036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29B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029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azio@proteofaresaper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B86ED-ABA7-4E0A-8854-91C73CDD4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FLC12</dc:creator>
  <cp:lastModifiedBy>flcsei</cp:lastModifiedBy>
  <cp:revision>2</cp:revision>
  <cp:lastPrinted>2018-11-08T16:30:00Z</cp:lastPrinted>
  <dcterms:created xsi:type="dcterms:W3CDTF">2018-11-22T14:47:00Z</dcterms:created>
  <dcterms:modified xsi:type="dcterms:W3CDTF">2018-11-22T14:47:00Z</dcterms:modified>
</cp:coreProperties>
</file>