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1C3BBD" w14:textId="77777777" w:rsidR="001F2122" w:rsidRDefault="00E0367A"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5E25CB42" wp14:editId="6AF385F4">
            <wp:simplePos x="0" y="0"/>
            <wp:positionH relativeFrom="margin">
              <wp:align>right</wp:align>
            </wp:positionH>
            <wp:positionV relativeFrom="paragraph">
              <wp:posOffset>-337820</wp:posOffset>
            </wp:positionV>
            <wp:extent cx="878840" cy="8191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1B66DFD3" wp14:editId="54A550A2">
            <wp:simplePos x="0" y="0"/>
            <wp:positionH relativeFrom="margin">
              <wp:align>left</wp:align>
            </wp:positionH>
            <wp:positionV relativeFrom="paragraph">
              <wp:posOffset>-299720</wp:posOffset>
            </wp:positionV>
            <wp:extent cx="2851189" cy="72390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89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2CB3C7" w14:textId="77777777" w:rsidR="00E0367A" w:rsidRPr="00E0367A" w:rsidRDefault="00E0367A" w:rsidP="00E0367A"/>
    <w:p w14:paraId="69F9A558" w14:textId="77777777" w:rsidR="00E0367A" w:rsidRPr="00B42998" w:rsidRDefault="00E0367A" w:rsidP="00E0367A">
      <w:pPr>
        <w:spacing w:after="0"/>
        <w:rPr>
          <w:rFonts w:cstheme="minorHAnsi"/>
        </w:rPr>
      </w:pPr>
      <w:r w:rsidRPr="00B42998">
        <w:rPr>
          <w:rFonts w:eastAsia="Times New Roman" w:cstheme="minorHAnsi"/>
          <w:b/>
          <w:i/>
          <w:sz w:val="20"/>
          <w:szCs w:val="20"/>
        </w:rPr>
        <w:t>Soggetto Qualificato per la Formazione –</w:t>
      </w:r>
    </w:p>
    <w:p w14:paraId="294908D2" w14:textId="77777777" w:rsidR="00E0367A" w:rsidRPr="00B42998" w:rsidRDefault="00E0367A" w:rsidP="00E0367A">
      <w:pPr>
        <w:spacing w:after="0" w:line="0" w:lineRule="atLeast"/>
        <w:rPr>
          <w:rFonts w:eastAsia="Times New Roman" w:cstheme="minorHAnsi"/>
          <w:b/>
          <w:sz w:val="20"/>
          <w:szCs w:val="20"/>
        </w:rPr>
      </w:pPr>
      <w:r w:rsidRPr="00B42998">
        <w:rPr>
          <w:rFonts w:eastAsia="Times New Roman" w:cstheme="minorHAnsi"/>
          <w:b/>
          <w:sz w:val="20"/>
          <w:szCs w:val="20"/>
        </w:rPr>
        <w:t>DM 23/5/2002 e DM 8/06/2005</w:t>
      </w:r>
    </w:p>
    <w:p w14:paraId="71E430AF" w14:textId="77777777" w:rsidR="00B42998" w:rsidRPr="00B42998" w:rsidRDefault="00B42998" w:rsidP="00B42998">
      <w:pPr>
        <w:spacing w:after="0" w:line="0" w:lineRule="atLeast"/>
        <w:jc w:val="center"/>
        <w:rPr>
          <w:rFonts w:eastAsia="Times New Roman" w:cstheme="minorHAnsi"/>
          <w:b/>
          <w:sz w:val="20"/>
          <w:szCs w:val="20"/>
        </w:rPr>
      </w:pPr>
    </w:p>
    <w:p w14:paraId="52E8E49F" w14:textId="77777777" w:rsidR="003A2826" w:rsidRPr="0035727F" w:rsidRDefault="003A2826" w:rsidP="003A2826">
      <w:pPr>
        <w:spacing w:after="0" w:line="0" w:lineRule="atLeast"/>
        <w:ind w:right="-119"/>
        <w:jc w:val="center"/>
        <w:rPr>
          <w:rFonts w:eastAsia="Arial Black" w:cstheme="minorHAnsi"/>
          <w:b/>
          <w:color w:val="FF0000"/>
          <w:sz w:val="24"/>
          <w:szCs w:val="24"/>
        </w:rPr>
      </w:pPr>
      <w:r w:rsidRPr="0035727F">
        <w:rPr>
          <w:rFonts w:eastAsia="Arial Black" w:cstheme="minorHAnsi"/>
          <w:b/>
          <w:color w:val="FF0000"/>
          <w:sz w:val="24"/>
          <w:szCs w:val="24"/>
        </w:rPr>
        <w:t>“IL DSGA NELLA SCUOLA DELL’AUTONOMIA”</w:t>
      </w:r>
    </w:p>
    <w:p w14:paraId="4B977709" w14:textId="77777777" w:rsidR="003A2826" w:rsidRPr="0035727F" w:rsidRDefault="003A2826" w:rsidP="003A2826">
      <w:pPr>
        <w:spacing w:line="276" w:lineRule="auto"/>
        <w:jc w:val="center"/>
        <w:rPr>
          <w:rFonts w:eastAsia="Arial Black" w:cstheme="minorHAnsi"/>
          <w:b/>
          <w:color w:val="FF0000"/>
          <w:sz w:val="24"/>
          <w:szCs w:val="24"/>
        </w:rPr>
      </w:pPr>
      <w:r w:rsidRPr="0035727F">
        <w:rPr>
          <w:rFonts w:eastAsia="Arial Black" w:cstheme="minorHAnsi"/>
          <w:b/>
          <w:color w:val="FF0000"/>
          <w:sz w:val="24"/>
          <w:szCs w:val="24"/>
        </w:rPr>
        <w:t>Corso di formazione per la preparazione al Concorso pubblico per esami e titoli a 2.004 posti di Direttore dei Servizi Generali ed Amministrativi</w:t>
      </w:r>
    </w:p>
    <w:p w14:paraId="5F2E459D" w14:textId="39CDCC4B" w:rsidR="00F07C58" w:rsidRPr="00A948CB" w:rsidRDefault="00F07C58" w:rsidP="00B673CC">
      <w:pPr>
        <w:spacing w:line="243" w:lineRule="auto"/>
        <w:jc w:val="center"/>
        <w:rPr>
          <w:rFonts w:eastAsia="Times New Roman" w:cstheme="minorHAnsi"/>
          <w:b/>
          <w:color w:val="FF0000"/>
        </w:rPr>
      </w:pPr>
      <w:r w:rsidRPr="00A948CB">
        <w:rPr>
          <w:rFonts w:eastAsia="Times New Roman" w:cstheme="minorHAnsi"/>
          <w:b/>
        </w:rPr>
        <w:t>Sede del corso:</w:t>
      </w:r>
      <w:r w:rsidRPr="00A948CB">
        <w:rPr>
          <w:rFonts w:eastAsia="Times New Roman" w:cstheme="minorHAnsi"/>
        </w:rPr>
        <w:t xml:space="preserve"> </w:t>
      </w:r>
      <w:r w:rsidR="00B673CC" w:rsidRPr="00A948CB">
        <w:rPr>
          <w:rFonts w:eastAsia="Times New Roman" w:cstheme="minorHAnsi"/>
        </w:rPr>
        <w:t>Sala Soldini, FILT CGIL (Piazza Vittorio, 113)</w:t>
      </w:r>
    </w:p>
    <w:p w14:paraId="5D1B6188" w14:textId="27233915" w:rsidR="00F07C58" w:rsidRPr="00A8149D" w:rsidRDefault="00F07C58" w:rsidP="00F07C58">
      <w:pPr>
        <w:spacing w:line="243" w:lineRule="auto"/>
        <w:jc w:val="center"/>
        <w:rPr>
          <w:rFonts w:eastAsia="Times New Roman" w:cstheme="minorHAnsi"/>
        </w:rPr>
      </w:pPr>
      <w:r w:rsidRPr="00A8149D">
        <w:rPr>
          <w:rFonts w:eastAsia="Times New Roman" w:cstheme="minorHAnsi"/>
          <w:b/>
        </w:rPr>
        <w:t>Orario</w:t>
      </w:r>
      <w:r w:rsidR="00037FDC" w:rsidRPr="00A8149D">
        <w:rPr>
          <w:rFonts w:eastAsia="Times New Roman" w:cstheme="minorHAnsi"/>
          <w:b/>
        </w:rPr>
        <w:t>:</w:t>
      </w:r>
      <w:r w:rsidRPr="00A8149D">
        <w:rPr>
          <w:rFonts w:eastAsia="Times New Roman" w:cstheme="minorHAnsi"/>
        </w:rPr>
        <w:t xml:space="preserve"> 15.30-18.30 </w:t>
      </w:r>
    </w:p>
    <w:p w14:paraId="0D519A52" w14:textId="3FA92CA6" w:rsidR="00B673CC" w:rsidRPr="00A8149D" w:rsidRDefault="003A2826" w:rsidP="00B673CC">
      <w:pPr>
        <w:spacing w:line="243" w:lineRule="auto"/>
        <w:rPr>
          <w:rFonts w:eastAsia="Times New Roman" w:cstheme="minorHAnsi"/>
        </w:rPr>
      </w:pPr>
      <w:r w:rsidRPr="00A8149D">
        <w:rPr>
          <w:rFonts w:eastAsia="Times New Roman" w:cstheme="minorHAnsi"/>
          <w:b/>
          <w:color w:val="FF0000"/>
        </w:rPr>
        <w:t>1° incontro lunedì 4</w:t>
      </w:r>
      <w:r w:rsidR="00B673CC" w:rsidRPr="00A8149D">
        <w:rPr>
          <w:rFonts w:eastAsia="Times New Roman" w:cstheme="minorHAnsi"/>
          <w:b/>
          <w:color w:val="FF0000"/>
        </w:rPr>
        <w:t xml:space="preserve"> </w:t>
      </w:r>
      <w:r w:rsidRPr="00A8149D">
        <w:rPr>
          <w:rFonts w:eastAsia="Times New Roman" w:cstheme="minorHAnsi"/>
          <w:b/>
          <w:color w:val="FF0000"/>
        </w:rPr>
        <w:t>FEBBRAIO</w:t>
      </w:r>
      <w:r w:rsidR="00B673CC" w:rsidRPr="00A8149D">
        <w:rPr>
          <w:rFonts w:eastAsia="Times New Roman" w:cstheme="minorHAnsi"/>
          <w:b/>
        </w:rPr>
        <w:t>:</w:t>
      </w:r>
      <w:r w:rsidR="00B673CC" w:rsidRPr="00A8149D">
        <w:rPr>
          <w:rFonts w:eastAsia="Times New Roman" w:cstheme="minorHAnsi"/>
        </w:rPr>
        <w:t xml:space="preserve"> “</w:t>
      </w:r>
      <w:r w:rsidRPr="00A8149D">
        <w:rPr>
          <w:rFonts w:eastAsia="Times New Roman" w:cstheme="minorHAnsi"/>
        </w:rPr>
        <w:t>organizzazione MIUR e ordinamenti scolastici</w:t>
      </w:r>
      <w:r w:rsidR="00B673CC" w:rsidRPr="00A8149D">
        <w:rPr>
          <w:rFonts w:eastAsia="Times New Roman" w:cstheme="minorHAnsi"/>
        </w:rPr>
        <w:t xml:space="preserve">” a cura di </w:t>
      </w:r>
      <w:r w:rsidRPr="00A8149D">
        <w:rPr>
          <w:rFonts w:eastAsia="Times New Roman" w:cstheme="minorHAnsi"/>
          <w:b/>
        </w:rPr>
        <w:t xml:space="preserve">Gianni Carlini </w:t>
      </w:r>
      <w:r w:rsidR="00B673CC" w:rsidRPr="00A8149D">
        <w:rPr>
          <w:rFonts w:eastAsia="Times New Roman" w:cstheme="minorHAnsi"/>
        </w:rPr>
        <w:t>(dirigente scolastico);</w:t>
      </w:r>
    </w:p>
    <w:p w14:paraId="2C45B5A3" w14:textId="44AD1264" w:rsidR="00B673CC" w:rsidRPr="00A8149D" w:rsidRDefault="00B673CC" w:rsidP="00B673CC">
      <w:pPr>
        <w:spacing w:line="243" w:lineRule="auto"/>
        <w:rPr>
          <w:rFonts w:eastAsia="Times New Roman" w:cstheme="minorHAnsi"/>
        </w:rPr>
      </w:pPr>
      <w:r w:rsidRPr="00A8149D">
        <w:rPr>
          <w:rFonts w:eastAsia="Times New Roman" w:cstheme="minorHAnsi"/>
          <w:b/>
          <w:color w:val="FF0000"/>
        </w:rPr>
        <w:t xml:space="preserve">2° incontro venerdì </w:t>
      </w:r>
      <w:r w:rsidR="003A2826" w:rsidRPr="00A8149D">
        <w:rPr>
          <w:rFonts w:eastAsia="Times New Roman" w:cstheme="minorHAnsi"/>
          <w:b/>
          <w:color w:val="FF0000"/>
        </w:rPr>
        <w:t>15</w:t>
      </w:r>
      <w:r w:rsidR="00135F80" w:rsidRPr="00A8149D">
        <w:rPr>
          <w:rFonts w:eastAsia="Times New Roman" w:cstheme="minorHAnsi"/>
          <w:b/>
          <w:color w:val="FF0000"/>
        </w:rPr>
        <w:t xml:space="preserve"> </w:t>
      </w:r>
      <w:r w:rsidR="003A2826" w:rsidRPr="00A8149D">
        <w:rPr>
          <w:rFonts w:eastAsia="Times New Roman" w:cstheme="minorHAnsi"/>
          <w:b/>
          <w:color w:val="FF0000"/>
        </w:rPr>
        <w:t>FEBBRAIO</w:t>
      </w:r>
      <w:r w:rsidRPr="00A8149D">
        <w:rPr>
          <w:rFonts w:eastAsia="Times New Roman" w:cstheme="minorHAnsi"/>
          <w:b/>
        </w:rPr>
        <w:t>:</w:t>
      </w:r>
      <w:r w:rsidRPr="00A8149D">
        <w:rPr>
          <w:rFonts w:eastAsia="Times New Roman" w:cstheme="minorHAnsi"/>
        </w:rPr>
        <w:t xml:space="preserve"> “</w:t>
      </w:r>
      <w:r w:rsidR="003A2826" w:rsidRPr="00A8149D">
        <w:rPr>
          <w:rFonts w:eastAsia="Times New Roman" w:cstheme="minorHAnsi"/>
        </w:rPr>
        <w:t>sicurezza, privacy, trasparenza, anticorruzione, normativa sulla digitalizzazione</w:t>
      </w:r>
      <w:r w:rsidRPr="00A8149D">
        <w:rPr>
          <w:rFonts w:eastAsia="Times New Roman" w:cstheme="minorHAnsi"/>
        </w:rPr>
        <w:t xml:space="preserve">” a cura di </w:t>
      </w:r>
      <w:r w:rsidR="003A2826" w:rsidRPr="00A8149D">
        <w:rPr>
          <w:rFonts w:eastAsia="Times New Roman" w:cstheme="minorHAnsi"/>
          <w:b/>
        </w:rPr>
        <w:t>Gianni Carlini</w:t>
      </w:r>
      <w:r w:rsidRPr="00A8149D">
        <w:rPr>
          <w:rFonts w:eastAsia="Times New Roman" w:cstheme="minorHAnsi"/>
        </w:rPr>
        <w:t xml:space="preserve"> (</w:t>
      </w:r>
      <w:r w:rsidR="003A2826" w:rsidRPr="00A8149D">
        <w:rPr>
          <w:rFonts w:eastAsia="Times New Roman" w:cstheme="minorHAnsi"/>
        </w:rPr>
        <w:t>dirigente scolastico</w:t>
      </w:r>
      <w:r w:rsidRPr="00A8149D">
        <w:rPr>
          <w:rFonts w:eastAsia="Times New Roman" w:cstheme="minorHAnsi"/>
        </w:rPr>
        <w:t>);</w:t>
      </w:r>
    </w:p>
    <w:p w14:paraId="32286BF5" w14:textId="37FE4DD3" w:rsidR="00F07C58" w:rsidRPr="00A8149D" w:rsidRDefault="00496E86" w:rsidP="00F07C58">
      <w:pPr>
        <w:spacing w:line="243" w:lineRule="auto"/>
        <w:rPr>
          <w:rFonts w:eastAsia="Times New Roman" w:cstheme="minorHAnsi"/>
        </w:rPr>
      </w:pPr>
      <w:r w:rsidRPr="00A8149D">
        <w:rPr>
          <w:rFonts w:eastAsia="Times New Roman" w:cstheme="minorHAnsi"/>
          <w:b/>
          <w:color w:val="FF0000"/>
        </w:rPr>
        <w:t>3</w:t>
      </w:r>
      <w:r w:rsidR="00F07C58" w:rsidRPr="00A8149D">
        <w:rPr>
          <w:rFonts w:eastAsia="Times New Roman" w:cstheme="minorHAnsi"/>
          <w:b/>
          <w:color w:val="FF0000"/>
        </w:rPr>
        <w:t>° incontro</w:t>
      </w:r>
      <w:r w:rsidRPr="00A8149D">
        <w:rPr>
          <w:rFonts w:eastAsia="Times New Roman" w:cstheme="minorHAnsi"/>
          <w:b/>
          <w:color w:val="FF0000"/>
        </w:rPr>
        <w:t xml:space="preserve"> </w:t>
      </w:r>
      <w:r w:rsidR="003A2826" w:rsidRPr="00A8149D">
        <w:rPr>
          <w:rFonts w:eastAsia="Times New Roman" w:cstheme="minorHAnsi"/>
          <w:b/>
          <w:color w:val="FF0000"/>
        </w:rPr>
        <w:t>giovedì</w:t>
      </w:r>
      <w:r w:rsidR="00DF542A" w:rsidRPr="00A8149D">
        <w:rPr>
          <w:rFonts w:eastAsia="Times New Roman" w:cstheme="minorHAnsi"/>
          <w:b/>
          <w:color w:val="FF0000"/>
        </w:rPr>
        <w:t xml:space="preserve"> </w:t>
      </w:r>
      <w:r w:rsidR="003A2826" w:rsidRPr="00A8149D">
        <w:rPr>
          <w:rFonts w:eastAsia="Times New Roman" w:cstheme="minorHAnsi"/>
          <w:b/>
          <w:color w:val="FF0000"/>
        </w:rPr>
        <w:t>21</w:t>
      </w:r>
      <w:r w:rsidR="00DF542A" w:rsidRPr="00A8149D">
        <w:rPr>
          <w:rFonts w:eastAsia="Times New Roman" w:cstheme="minorHAnsi"/>
          <w:b/>
          <w:color w:val="FF0000"/>
        </w:rPr>
        <w:t xml:space="preserve"> </w:t>
      </w:r>
      <w:r w:rsidR="003A2826" w:rsidRPr="00A8149D">
        <w:rPr>
          <w:rFonts w:eastAsia="Times New Roman" w:cstheme="minorHAnsi"/>
          <w:b/>
          <w:color w:val="FF0000"/>
        </w:rPr>
        <w:t>FEBBRAIO</w:t>
      </w:r>
      <w:r w:rsidRPr="00A8149D">
        <w:rPr>
          <w:rFonts w:eastAsia="Times New Roman" w:cstheme="minorHAnsi"/>
          <w:b/>
          <w:color w:val="FF0000"/>
        </w:rPr>
        <w:t xml:space="preserve"> </w:t>
      </w:r>
      <w:r w:rsidR="00F07C58" w:rsidRPr="00A8149D">
        <w:rPr>
          <w:rFonts w:eastAsia="Times New Roman" w:cstheme="minorHAnsi"/>
          <w:b/>
        </w:rPr>
        <w:t>:</w:t>
      </w:r>
      <w:r w:rsidR="00F07C58" w:rsidRPr="00A8149D">
        <w:rPr>
          <w:rFonts w:eastAsia="Times New Roman" w:cstheme="minorHAnsi"/>
        </w:rPr>
        <w:t xml:space="preserve"> “</w:t>
      </w:r>
      <w:r w:rsidR="003A2826" w:rsidRPr="00A8149D">
        <w:rPr>
          <w:rFonts w:eastAsia="Times New Roman" w:cstheme="minorHAnsi"/>
        </w:rPr>
        <w:t>diritto penale: delitti contro la Pubblica Amministrazione, in particolare delle I.I.S.S</w:t>
      </w:r>
      <w:r w:rsidR="00F07C58" w:rsidRPr="00A8149D">
        <w:rPr>
          <w:rFonts w:eastAsia="Times New Roman" w:cstheme="minorHAnsi"/>
        </w:rPr>
        <w:t xml:space="preserve">” a cura di </w:t>
      </w:r>
      <w:r w:rsidR="003A2826" w:rsidRPr="00A8149D">
        <w:rPr>
          <w:rFonts w:eastAsia="Times New Roman" w:cstheme="minorHAnsi"/>
          <w:b/>
        </w:rPr>
        <w:t>Nicola Madia</w:t>
      </w:r>
      <w:r w:rsidR="00F07C58" w:rsidRPr="00A8149D">
        <w:rPr>
          <w:rFonts w:eastAsia="Times New Roman" w:cstheme="minorHAnsi"/>
        </w:rPr>
        <w:t xml:space="preserve"> (</w:t>
      </w:r>
      <w:r w:rsidR="003A2826" w:rsidRPr="00A8149D">
        <w:rPr>
          <w:rFonts w:eastAsia="Times New Roman" w:cstheme="minorHAnsi"/>
        </w:rPr>
        <w:t>professore Università Roma 3</w:t>
      </w:r>
      <w:r w:rsidR="00F07C58" w:rsidRPr="00A8149D">
        <w:rPr>
          <w:rFonts w:eastAsia="Times New Roman" w:cstheme="minorHAnsi"/>
        </w:rPr>
        <w:t>);</w:t>
      </w:r>
    </w:p>
    <w:p w14:paraId="1C816340" w14:textId="51251DF1" w:rsidR="00B673CC" w:rsidRPr="00A8149D" w:rsidRDefault="00DF542A" w:rsidP="00B673CC">
      <w:pPr>
        <w:spacing w:line="243" w:lineRule="auto"/>
        <w:rPr>
          <w:rFonts w:eastAsia="Times New Roman" w:cstheme="minorHAnsi"/>
        </w:rPr>
      </w:pPr>
      <w:r w:rsidRPr="00A8149D">
        <w:rPr>
          <w:rFonts w:eastAsia="Times New Roman" w:cstheme="minorHAnsi"/>
          <w:b/>
          <w:color w:val="FF0000"/>
        </w:rPr>
        <w:t xml:space="preserve">4° incontro </w:t>
      </w:r>
      <w:r w:rsidR="003A2826" w:rsidRPr="00A8149D">
        <w:rPr>
          <w:rFonts w:eastAsia="Times New Roman" w:cstheme="minorHAnsi"/>
          <w:b/>
          <w:color w:val="FF0000"/>
        </w:rPr>
        <w:t>lunedì</w:t>
      </w:r>
      <w:r w:rsidRPr="00A8149D">
        <w:rPr>
          <w:rFonts w:eastAsia="Times New Roman" w:cstheme="minorHAnsi"/>
          <w:b/>
          <w:color w:val="FF0000"/>
        </w:rPr>
        <w:t xml:space="preserve"> </w:t>
      </w:r>
      <w:r w:rsidR="003A2826" w:rsidRPr="00A8149D">
        <w:rPr>
          <w:rFonts w:eastAsia="Times New Roman" w:cstheme="minorHAnsi"/>
          <w:b/>
          <w:color w:val="FF0000"/>
        </w:rPr>
        <w:t>25</w:t>
      </w:r>
      <w:r w:rsidR="00B673CC" w:rsidRPr="00A8149D">
        <w:rPr>
          <w:rFonts w:eastAsia="Times New Roman" w:cstheme="minorHAnsi"/>
          <w:b/>
          <w:color w:val="FF0000"/>
        </w:rPr>
        <w:t xml:space="preserve"> </w:t>
      </w:r>
      <w:r w:rsidR="003A2826" w:rsidRPr="00A8149D">
        <w:rPr>
          <w:rFonts w:eastAsia="Times New Roman" w:cstheme="minorHAnsi"/>
          <w:b/>
          <w:color w:val="FF0000"/>
        </w:rPr>
        <w:t>FEBBRAIO</w:t>
      </w:r>
      <w:r w:rsidR="00B673CC" w:rsidRPr="00A8149D">
        <w:rPr>
          <w:rFonts w:eastAsia="Times New Roman" w:cstheme="minorHAnsi"/>
          <w:b/>
        </w:rPr>
        <w:t>:</w:t>
      </w:r>
      <w:r w:rsidR="00B673CC" w:rsidRPr="00A8149D">
        <w:rPr>
          <w:rFonts w:eastAsia="Times New Roman" w:cstheme="minorHAnsi"/>
        </w:rPr>
        <w:t xml:space="preserve"> “</w:t>
      </w:r>
      <w:r w:rsidR="003A2826" w:rsidRPr="00A8149D">
        <w:rPr>
          <w:rFonts w:eastAsia="Times New Roman" w:cstheme="minorHAnsi"/>
        </w:rPr>
        <w:t>diritto costituzionale con particolare riferimento alle istituzioni scolastiche</w:t>
      </w:r>
      <w:r w:rsidR="00B673CC" w:rsidRPr="00A8149D">
        <w:rPr>
          <w:rFonts w:eastAsia="Times New Roman" w:cstheme="minorHAnsi"/>
        </w:rPr>
        <w:t xml:space="preserve">” a cura di </w:t>
      </w:r>
      <w:r w:rsidR="003A2826" w:rsidRPr="00A8149D">
        <w:rPr>
          <w:rFonts w:eastAsia="Times New Roman" w:cstheme="minorHAnsi"/>
          <w:b/>
        </w:rPr>
        <w:t>Gianpaolo Fontana</w:t>
      </w:r>
      <w:r w:rsidR="00B673CC" w:rsidRPr="00A8149D">
        <w:rPr>
          <w:rFonts w:eastAsia="Times New Roman" w:cstheme="minorHAnsi"/>
        </w:rPr>
        <w:t xml:space="preserve"> (</w:t>
      </w:r>
      <w:r w:rsidR="003A2826" w:rsidRPr="00A8149D">
        <w:rPr>
          <w:rFonts w:eastAsia="Times New Roman" w:cstheme="minorHAnsi"/>
        </w:rPr>
        <w:t>professore Università Roma 3</w:t>
      </w:r>
      <w:r w:rsidR="00B673CC" w:rsidRPr="00A8149D">
        <w:rPr>
          <w:rFonts w:eastAsia="Times New Roman" w:cstheme="minorHAnsi"/>
        </w:rPr>
        <w:t>);</w:t>
      </w:r>
    </w:p>
    <w:p w14:paraId="4C294B4C" w14:textId="136A048A" w:rsidR="00B673CC" w:rsidRPr="00A8149D" w:rsidRDefault="00B673CC" w:rsidP="00B673CC">
      <w:pPr>
        <w:spacing w:line="243" w:lineRule="auto"/>
        <w:rPr>
          <w:rFonts w:eastAsia="Times New Roman" w:cstheme="minorHAnsi"/>
        </w:rPr>
      </w:pPr>
      <w:r w:rsidRPr="00A8149D">
        <w:rPr>
          <w:rFonts w:eastAsia="Times New Roman" w:cstheme="minorHAnsi"/>
          <w:b/>
          <w:color w:val="FF0000"/>
        </w:rPr>
        <w:t xml:space="preserve">5° incontro </w:t>
      </w:r>
      <w:r w:rsidR="003A2826" w:rsidRPr="00A8149D">
        <w:rPr>
          <w:rFonts w:eastAsia="Times New Roman" w:cstheme="minorHAnsi"/>
          <w:b/>
          <w:color w:val="FF0000"/>
        </w:rPr>
        <w:t>mercoledì</w:t>
      </w:r>
      <w:r w:rsidR="00DF542A" w:rsidRPr="00A8149D">
        <w:rPr>
          <w:rFonts w:eastAsia="Times New Roman" w:cstheme="minorHAnsi"/>
          <w:b/>
          <w:color w:val="FF0000"/>
        </w:rPr>
        <w:t xml:space="preserve"> </w:t>
      </w:r>
      <w:r w:rsidR="003A2826" w:rsidRPr="00A8149D">
        <w:rPr>
          <w:rFonts w:eastAsia="Times New Roman" w:cstheme="minorHAnsi"/>
          <w:b/>
          <w:color w:val="FF0000"/>
        </w:rPr>
        <w:t>6</w:t>
      </w:r>
      <w:r w:rsidRPr="00A8149D">
        <w:rPr>
          <w:rFonts w:eastAsia="Times New Roman" w:cstheme="minorHAnsi"/>
          <w:b/>
          <w:color w:val="FF0000"/>
        </w:rPr>
        <w:t xml:space="preserve"> </w:t>
      </w:r>
      <w:r w:rsidR="003A2826" w:rsidRPr="00A8149D">
        <w:rPr>
          <w:rFonts w:eastAsia="Times New Roman" w:cstheme="minorHAnsi"/>
          <w:b/>
          <w:color w:val="FF0000"/>
        </w:rPr>
        <w:t>MARZO</w:t>
      </w:r>
      <w:r w:rsidR="003A2826" w:rsidRPr="00A8149D">
        <w:rPr>
          <w:rFonts w:eastAsia="Times New Roman" w:cstheme="minorHAnsi"/>
          <w:b/>
        </w:rPr>
        <w:t xml:space="preserve"> :</w:t>
      </w:r>
      <w:r w:rsidR="00A428DD" w:rsidRPr="00A8149D">
        <w:rPr>
          <w:rFonts w:eastAsia="Times New Roman" w:cstheme="minorHAnsi"/>
          <w:b/>
        </w:rPr>
        <w:t xml:space="preserve"> </w:t>
      </w:r>
      <w:r w:rsidR="00A8149D" w:rsidRPr="00A8149D">
        <w:rPr>
          <w:rFonts w:eastAsia="Times New Roman" w:cstheme="minorHAnsi"/>
        </w:rPr>
        <w:t xml:space="preserve">“ruolo e funzioni del DSGA nella scuola dell’autonomia” a cura di </w:t>
      </w:r>
      <w:r w:rsidR="00A8149D" w:rsidRPr="00A8149D">
        <w:rPr>
          <w:rFonts w:eastAsia="Times New Roman" w:cstheme="minorHAnsi"/>
          <w:b/>
        </w:rPr>
        <w:t>Antonino Titone</w:t>
      </w:r>
      <w:r w:rsidR="00A8149D" w:rsidRPr="00A8149D">
        <w:rPr>
          <w:rFonts w:eastAsia="Times New Roman" w:cstheme="minorHAnsi"/>
        </w:rPr>
        <w:t xml:space="preserve"> (dirigente scolastico);</w:t>
      </w:r>
    </w:p>
    <w:p w14:paraId="35F94749" w14:textId="53EAC9F6" w:rsidR="00F07C58" w:rsidRPr="00A8149D" w:rsidRDefault="00496E86" w:rsidP="00F07C58">
      <w:pPr>
        <w:spacing w:line="243" w:lineRule="auto"/>
        <w:rPr>
          <w:rFonts w:eastAsia="Times New Roman" w:cstheme="minorHAnsi"/>
        </w:rPr>
      </w:pPr>
      <w:r w:rsidRPr="00A8149D">
        <w:rPr>
          <w:rFonts w:eastAsia="Times New Roman" w:cstheme="minorHAnsi"/>
          <w:b/>
          <w:color w:val="FF0000"/>
        </w:rPr>
        <w:t>6</w:t>
      </w:r>
      <w:r w:rsidR="00F07C58" w:rsidRPr="00A8149D">
        <w:rPr>
          <w:rFonts w:eastAsia="Times New Roman" w:cstheme="minorHAnsi"/>
          <w:b/>
          <w:color w:val="FF0000"/>
        </w:rPr>
        <w:t>°</w:t>
      </w:r>
      <w:r w:rsidR="00BC4F54" w:rsidRPr="00A8149D">
        <w:rPr>
          <w:rFonts w:eastAsia="Times New Roman" w:cstheme="minorHAnsi"/>
          <w:b/>
          <w:color w:val="FF0000"/>
        </w:rPr>
        <w:t xml:space="preserve"> </w:t>
      </w:r>
      <w:r w:rsidR="00F07C58" w:rsidRPr="00A8149D">
        <w:rPr>
          <w:rFonts w:eastAsia="Times New Roman" w:cstheme="minorHAnsi"/>
          <w:b/>
          <w:color w:val="FF0000"/>
        </w:rPr>
        <w:t>incontro</w:t>
      </w:r>
      <w:r w:rsidRPr="00A8149D">
        <w:rPr>
          <w:rFonts w:eastAsia="Times New Roman" w:cstheme="minorHAnsi"/>
          <w:b/>
          <w:color w:val="FF0000"/>
        </w:rPr>
        <w:t xml:space="preserve"> </w:t>
      </w:r>
      <w:r w:rsidR="003A2826" w:rsidRPr="00A8149D">
        <w:rPr>
          <w:rFonts w:eastAsia="Times New Roman" w:cstheme="minorHAnsi"/>
          <w:b/>
          <w:color w:val="FF0000"/>
        </w:rPr>
        <w:t>martedì</w:t>
      </w:r>
      <w:r w:rsidR="009B6E27" w:rsidRPr="00A8149D">
        <w:rPr>
          <w:rFonts w:eastAsia="Times New Roman" w:cstheme="minorHAnsi"/>
          <w:b/>
          <w:color w:val="FF0000"/>
        </w:rPr>
        <w:t xml:space="preserve"> </w:t>
      </w:r>
      <w:r w:rsidR="003A2826" w:rsidRPr="00A8149D">
        <w:rPr>
          <w:rFonts w:eastAsia="Times New Roman" w:cstheme="minorHAnsi"/>
          <w:b/>
          <w:color w:val="FF0000"/>
        </w:rPr>
        <w:t>12</w:t>
      </w:r>
      <w:r w:rsidR="00135F80" w:rsidRPr="00A8149D">
        <w:rPr>
          <w:rFonts w:eastAsia="Times New Roman" w:cstheme="minorHAnsi"/>
          <w:b/>
          <w:color w:val="FF0000"/>
        </w:rPr>
        <w:t xml:space="preserve"> </w:t>
      </w:r>
      <w:r w:rsidR="003A2826" w:rsidRPr="00A8149D">
        <w:rPr>
          <w:rFonts w:eastAsia="Times New Roman" w:cstheme="minorHAnsi"/>
          <w:b/>
          <w:color w:val="FF0000"/>
        </w:rPr>
        <w:t>MARZO</w:t>
      </w:r>
      <w:r w:rsidR="00F07C58" w:rsidRPr="00A8149D">
        <w:rPr>
          <w:rFonts w:eastAsia="Times New Roman" w:cstheme="minorHAnsi"/>
          <w:b/>
        </w:rPr>
        <w:t>:</w:t>
      </w:r>
      <w:r w:rsidR="00F07C58" w:rsidRPr="00A8149D">
        <w:rPr>
          <w:rFonts w:eastAsia="Times New Roman" w:cstheme="minorHAnsi"/>
        </w:rPr>
        <w:t xml:space="preserve"> “</w:t>
      </w:r>
      <w:r w:rsidR="003A2826" w:rsidRPr="00A8149D">
        <w:rPr>
          <w:rFonts w:eastAsia="Times New Roman" w:cstheme="minorHAnsi"/>
        </w:rPr>
        <w:t>gestione amministrativo contabile delle I.I.S.S.</w:t>
      </w:r>
      <w:r w:rsidR="00F07C58" w:rsidRPr="00A8149D">
        <w:rPr>
          <w:rFonts w:eastAsia="Times New Roman" w:cstheme="minorHAnsi"/>
        </w:rPr>
        <w:t xml:space="preserve">” a cura di </w:t>
      </w:r>
      <w:r w:rsidR="003A2826" w:rsidRPr="00A8149D">
        <w:rPr>
          <w:rFonts w:eastAsia="Times New Roman" w:cstheme="minorHAnsi"/>
          <w:b/>
        </w:rPr>
        <w:t xml:space="preserve">Federico Fabrizi </w:t>
      </w:r>
      <w:r w:rsidR="00F07C58" w:rsidRPr="00A8149D">
        <w:rPr>
          <w:rFonts w:eastAsia="Times New Roman" w:cstheme="minorHAnsi"/>
        </w:rPr>
        <w:t>(</w:t>
      </w:r>
      <w:r w:rsidR="003A2826" w:rsidRPr="00A8149D">
        <w:rPr>
          <w:rFonts w:eastAsia="Times New Roman" w:cstheme="minorHAnsi"/>
        </w:rPr>
        <w:t>DSGA</w:t>
      </w:r>
      <w:r w:rsidR="00F07C58" w:rsidRPr="00A8149D">
        <w:rPr>
          <w:rFonts w:eastAsia="Times New Roman" w:cstheme="minorHAnsi"/>
        </w:rPr>
        <w:t>)</w:t>
      </w:r>
      <w:r w:rsidR="00BC4F54" w:rsidRPr="00A8149D">
        <w:rPr>
          <w:rFonts w:eastAsia="Times New Roman" w:cstheme="minorHAnsi"/>
        </w:rPr>
        <w:t>;</w:t>
      </w:r>
    </w:p>
    <w:p w14:paraId="6084C324" w14:textId="26B21E96" w:rsidR="00BC4F54" w:rsidRPr="00A8149D" w:rsidRDefault="00BC4F54" w:rsidP="00F07C58">
      <w:pPr>
        <w:spacing w:line="243" w:lineRule="auto"/>
        <w:rPr>
          <w:rFonts w:eastAsia="Times New Roman" w:cstheme="minorHAnsi"/>
        </w:rPr>
      </w:pPr>
      <w:r w:rsidRPr="00A8149D">
        <w:rPr>
          <w:rFonts w:eastAsia="Times New Roman" w:cstheme="minorHAnsi"/>
          <w:b/>
          <w:color w:val="FF0000"/>
        </w:rPr>
        <w:t>7° incontro</w:t>
      </w:r>
      <w:r w:rsidR="00496E86" w:rsidRPr="00A8149D">
        <w:rPr>
          <w:rFonts w:eastAsia="Times New Roman" w:cstheme="minorHAnsi"/>
          <w:b/>
          <w:color w:val="FF0000"/>
        </w:rPr>
        <w:t xml:space="preserve"> </w:t>
      </w:r>
      <w:r w:rsidR="009D3838" w:rsidRPr="00A8149D">
        <w:rPr>
          <w:rFonts w:eastAsia="Times New Roman" w:cstheme="minorHAnsi"/>
          <w:b/>
          <w:color w:val="FF0000"/>
        </w:rPr>
        <w:t>lunedì</w:t>
      </w:r>
      <w:r w:rsidR="00DF542A" w:rsidRPr="00A8149D">
        <w:rPr>
          <w:rFonts w:eastAsia="Times New Roman" w:cstheme="minorHAnsi"/>
          <w:b/>
          <w:color w:val="FF0000"/>
        </w:rPr>
        <w:t xml:space="preserve"> </w:t>
      </w:r>
      <w:r w:rsidR="003A2826" w:rsidRPr="00A8149D">
        <w:rPr>
          <w:rFonts w:eastAsia="Times New Roman" w:cstheme="minorHAnsi"/>
          <w:b/>
          <w:color w:val="FF0000"/>
        </w:rPr>
        <w:t>18</w:t>
      </w:r>
      <w:r w:rsidR="00496E86" w:rsidRPr="00A8149D">
        <w:rPr>
          <w:rFonts w:eastAsia="Times New Roman" w:cstheme="minorHAnsi"/>
          <w:b/>
          <w:color w:val="FF0000"/>
        </w:rPr>
        <w:t xml:space="preserve"> </w:t>
      </w:r>
      <w:r w:rsidR="003A2826" w:rsidRPr="00A8149D">
        <w:rPr>
          <w:rFonts w:eastAsia="Times New Roman" w:cstheme="minorHAnsi"/>
          <w:b/>
          <w:color w:val="FF0000"/>
        </w:rPr>
        <w:t>MARZO</w:t>
      </w:r>
      <w:r w:rsidR="003A2826" w:rsidRPr="00A8149D">
        <w:rPr>
          <w:rFonts w:eastAsia="Times New Roman" w:cstheme="minorHAnsi"/>
          <w:b/>
        </w:rPr>
        <w:t>:</w:t>
      </w:r>
      <w:r w:rsidR="003A2826" w:rsidRPr="00A8149D">
        <w:rPr>
          <w:rFonts w:eastAsia="Times New Roman" w:cstheme="minorHAnsi"/>
        </w:rPr>
        <w:t xml:space="preserve"> “gestione amministrativo contabile delle I.I.S.S.” a cura di </w:t>
      </w:r>
      <w:r w:rsidR="003A2826" w:rsidRPr="00A8149D">
        <w:rPr>
          <w:rFonts w:eastAsia="Times New Roman" w:cstheme="minorHAnsi"/>
          <w:b/>
        </w:rPr>
        <w:t xml:space="preserve">Federico Fabrizi </w:t>
      </w:r>
      <w:r w:rsidR="003A2826" w:rsidRPr="00A8149D">
        <w:rPr>
          <w:rFonts w:eastAsia="Times New Roman" w:cstheme="minorHAnsi"/>
        </w:rPr>
        <w:t>(DSGA);</w:t>
      </w:r>
    </w:p>
    <w:p w14:paraId="43C096BF" w14:textId="432AF63E" w:rsidR="00BC4F54" w:rsidRPr="00A8149D" w:rsidRDefault="00BC4F54" w:rsidP="00F07C58">
      <w:pPr>
        <w:spacing w:line="243" w:lineRule="auto"/>
        <w:rPr>
          <w:rFonts w:eastAsia="Times New Roman" w:cstheme="minorHAnsi"/>
        </w:rPr>
      </w:pPr>
      <w:r w:rsidRPr="00A8149D">
        <w:rPr>
          <w:rFonts w:eastAsia="Times New Roman" w:cstheme="minorHAnsi"/>
          <w:b/>
          <w:color w:val="FF0000"/>
        </w:rPr>
        <w:t>8°</w:t>
      </w:r>
      <w:r w:rsidR="00B673CC" w:rsidRPr="00A8149D">
        <w:rPr>
          <w:rFonts w:eastAsia="Times New Roman" w:cstheme="minorHAnsi"/>
          <w:b/>
          <w:color w:val="FF0000"/>
        </w:rPr>
        <w:t xml:space="preserve"> </w:t>
      </w:r>
      <w:r w:rsidRPr="00A8149D">
        <w:rPr>
          <w:rFonts w:eastAsia="Times New Roman" w:cstheme="minorHAnsi"/>
          <w:b/>
          <w:color w:val="FF0000"/>
        </w:rPr>
        <w:t>incontro</w:t>
      </w:r>
      <w:r w:rsidR="00496E86" w:rsidRPr="00A8149D">
        <w:rPr>
          <w:rFonts w:eastAsia="Times New Roman" w:cstheme="minorHAnsi"/>
          <w:b/>
          <w:color w:val="FF0000"/>
        </w:rPr>
        <w:t xml:space="preserve"> </w:t>
      </w:r>
      <w:r w:rsidR="003A2826" w:rsidRPr="00A8149D">
        <w:rPr>
          <w:rFonts w:eastAsia="Times New Roman" w:cstheme="minorHAnsi"/>
          <w:b/>
          <w:color w:val="FF0000"/>
        </w:rPr>
        <w:t>venerdì</w:t>
      </w:r>
      <w:r w:rsidR="00866240" w:rsidRPr="00A8149D">
        <w:rPr>
          <w:rFonts w:eastAsia="Times New Roman" w:cstheme="minorHAnsi"/>
          <w:b/>
          <w:color w:val="FF0000"/>
        </w:rPr>
        <w:t xml:space="preserve"> 22</w:t>
      </w:r>
      <w:r w:rsidR="00496E86" w:rsidRPr="00A8149D">
        <w:rPr>
          <w:rFonts w:eastAsia="Times New Roman" w:cstheme="minorHAnsi"/>
          <w:b/>
          <w:color w:val="FF0000"/>
        </w:rPr>
        <w:t xml:space="preserve"> </w:t>
      </w:r>
      <w:r w:rsidR="00866240" w:rsidRPr="00A8149D">
        <w:rPr>
          <w:rFonts w:eastAsia="Times New Roman" w:cstheme="minorHAnsi"/>
          <w:b/>
          <w:color w:val="FF0000"/>
        </w:rPr>
        <w:t>MARZO</w:t>
      </w:r>
      <w:r w:rsidRPr="00A8149D">
        <w:rPr>
          <w:rFonts w:eastAsia="Times New Roman" w:cstheme="minorHAnsi"/>
          <w:b/>
        </w:rPr>
        <w:t>:</w:t>
      </w:r>
      <w:r w:rsidR="00702DA9" w:rsidRPr="00A8149D">
        <w:rPr>
          <w:rFonts w:eastAsia="Times New Roman" w:cstheme="minorHAnsi"/>
          <w:b/>
        </w:rPr>
        <w:t xml:space="preserve"> </w:t>
      </w:r>
      <w:r w:rsidR="00702DA9" w:rsidRPr="00A8149D">
        <w:rPr>
          <w:rFonts w:eastAsia="Times New Roman" w:cstheme="minorHAnsi"/>
        </w:rPr>
        <w:t>“</w:t>
      </w:r>
      <w:r w:rsidR="00866240" w:rsidRPr="00A8149D">
        <w:rPr>
          <w:rFonts w:eastAsia="Times New Roman" w:cstheme="minorHAnsi"/>
        </w:rPr>
        <w:t>diritto civile e CCNL attività negoziabili delle I.I.S.S.</w:t>
      </w:r>
      <w:r w:rsidR="00496E86" w:rsidRPr="00A8149D">
        <w:rPr>
          <w:rFonts w:eastAsia="Times New Roman" w:cstheme="minorHAnsi"/>
        </w:rPr>
        <w:t>”</w:t>
      </w:r>
      <w:r w:rsidR="00702DA9" w:rsidRPr="00A8149D">
        <w:rPr>
          <w:rFonts w:eastAsia="Times New Roman" w:cstheme="minorHAnsi"/>
        </w:rPr>
        <w:t xml:space="preserve"> a cura di </w:t>
      </w:r>
      <w:r w:rsidR="00866240" w:rsidRPr="00A8149D">
        <w:rPr>
          <w:rFonts w:eastAsia="Times New Roman" w:cstheme="minorHAnsi"/>
          <w:b/>
        </w:rPr>
        <w:t>Francesco Americo</w:t>
      </w:r>
      <w:r w:rsidR="00D36A56" w:rsidRPr="00A8149D">
        <w:rPr>
          <w:rFonts w:eastAsia="Times New Roman" w:cstheme="minorHAnsi"/>
        </w:rPr>
        <w:t xml:space="preserve"> (</w:t>
      </w:r>
      <w:r w:rsidR="00866240" w:rsidRPr="00A8149D">
        <w:rPr>
          <w:rFonts w:eastAsia="Times New Roman" w:cstheme="minorHAnsi"/>
        </w:rPr>
        <w:t>avvocato</w:t>
      </w:r>
      <w:r w:rsidR="00D36A56" w:rsidRPr="00A8149D">
        <w:rPr>
          <w:rFonts w:eastAsia="Times New Roman" w:cstheme="minorHAnsi"/>
        </w:rPr>
        <w:t>);</w:t>
      </w:r>
    </w:p>
    <w:p w14:paraId="3656157F" w14:textId="0DF5D315" w:rsidR="00866240" w:rsidRPr="00A8149D" w:rsidRDefault="00866240" w:rsidP="00866240">
      <w:pPr>
        <w:spacing w:line="243" w:lineRule="auto"/>
        <w:rPr>
          <w:rFonts w:eastAsia="Times New Roman" w:cstheme="minorHAnsi"/>
        </w:rPr>
      </w:pPr>
      <w:r w:rsidRPr="00A8149D">
        <w:rPr>
          <w:rFonts w:eastAsia="Times New Roman" w:cstheme="minorHAnsi"/>
          <w:b/>
          <w:color w:val="FF0000"/>
        </w:rPr>
        <w:t>9° incontro mercoledì 27 MARZO</w:t>
      </w:r>
      <w:r w:rsidRPr="00A8149D">
        <w:rPr>
          <w:rFonts w:eastAsia="Times New Roman" w:cstheme="minorHAnsi"/>
          <w:b/>
        </w:rPr>
        <w:t xml:space="preserve">: </w:t>
      </w:r>
      <w:r w:rsidRPr="00A8149D">
        <w:rPr>
          <w:rFonts w:eastAsia="Times New Roman" w:cstheme="minorHAnsi"/>
        </w:rPr>
        <w:t xml:space="preserve">“diritto amministrativo con particolare riferimento alle istituzioni scolastiche” a cura di </w:t>
      </w:r>
      <w:r w:rsidRPr="00A8149D">
        <w:rPr>
          <w:rFonts w:eastAsia="Times New Roman" w:cstheme="minorHAnsi"/>
          <w:b/>
        </w:rPr>
        <w:t xml:space="preserve">Anna </w:t>
      </w:r>
      <w:proofErr w:type="spellStart"/>
      <w:r w:rsidRPr="00A8149D">
        <w:rPr>
          <w:rFonts w:eastAsia="Times New Roman" w:cstheme="minorHAnsi"/>
          <w:b/>
        </w:rPr>
        <w:t>Armone</w:t>
      </w:r>
      <w:proofErr w:type="spellEnd"/>
      <w:r w:rsidRPr="00A8149D">
        <w:rPr>
          <w:rFonts w:eastAsia="Times New Roman" w:cstheme="minorHAnsi"/>
        </w:rPr>
        <w:t xml:space="preserve"> (esperta di diritto amministrativo);</w:t>
      </w:r>
    </w:p>
    <w:p w14:paraId="2981E11A" w14:textId="2159D9DE" w:rsidR="00866240" w:rsidRPr="00A8149D" w:rsidRDefault="00866240" w:rsidP="00866240">
      <w:pPr>
        <w:spacing w:line="243" w:lineRule="auto"/>
        <w:rPr>
          <w:rFonts w:eastAsia="Times New Roman" w:cstheme="minorHAnsi"/>
        </w:rPr>
      </w:pPr>
      <w:r w:rsidRPr="00A8149D">
        <w:rPr>
          <w:rFonts w:eastAsia="Times New Roman" w:cstheme="minorHAnsi"/>
          <w:b/>
          <w:color w:val="FF0000"/>
        </w:rPr>
        <w:t>10° incontro venerdì 29 MARZO</w:t>
      </w:r>
      <w:r w:rsidRPr="00A8149D">
        <w:rPr>
          <w:rFonts w:eastAsia="Times New Roman" w:cstheme="minorHAnsi"/>
          <w:b/>
        </w:rPr>
        <w:t>:</w:t>
      </w:r>
      <w:r w:rsidR="00A8149D" w:rsidRPr="00A8149D">
        <w:rPr>
          <w:rFonts w:eastAsia="Times New Roman" w:cstheme="minorHAnsi"/>
          <w:b/>
        </w:rPr>
        <w:t xml:space="preserve"> </w:t>
      </w:r>
      <w:r w:rsidR="00A8149D" w:rsidRPr="00A8149D">
        <w:rPr>
          <w:rFonts w:eastAsia="Times New Roman" w:cstheme="minorHAnsi"/>
        </w:rPr>
        <w:t xml:space="preserve">“stato giuridico del personale della scuola” a cura di </w:t>
      </w:r>
      <w:r w:rsidR="00A8149D" w:rsidRPr="00783810">
        <w:rPr>
          <w:rFonts w:eastAsia="Times New Roman" w:cstheme="minorHAnsi"/>
          <w:b/>
        </w:rPr>
        <w:t>Antonino Titone</w:t>
      </w:r>
      <w:r w:rsidR="00A8149D" w:rsidRPr="00A8149D">
        <w:rPr>
          <w:rFonts w:eastAsia="Times New Roman" w:cstheme="minorHAnsi"/>
        </w:rPr>
        <w:t xml:space="preserve"> (dirigente scolastico);</w:t>
      </w:r>
      <w:r w:rsidRPr="00A8149D">
        <w:rPr>
          <w:rFonts w:eastAsia="Times New Roman" w:cstheme="minorHAnsi"/>
          <w:b/>
        </w:rPr>
        <w:t xml:space="preserve"> </w:t>
      </w:r>
    </w:p>
    <w:p w14:paraId="76A57C22" w14:textId="168DF08E" w:rsidR="00866240" w:rsidRPr="00A8149D" w:rsidRDefault="00866240" w:rsidP="00866240">
      <w:pPr>
        <w:spacing w:line="243" w:lineRule="auto"/>
        <w:rPr>
          <w:rFonts w:eastAsia="Times New Roman" w:cstheme="minorHAnsi"/>
        </w:rPr>
      </w:pPr>
      <w:r w:rsidRPr="00A8149D">
        <w:rPr>
          <w:rFonts w:eastAsia="Times New Roman" w:cstheme="minorHAnsi"/>
          <w:b/>
          <w:color w:val="FF0000"/>
        </w:rPr>
        <w:t xml:space="preserve">11° incontro martedì 2 </w:t>
      </w:r>
      <w:r w:rsidR="009D3838" w:rsidRPr="00A8149D">
        <w:rPr>
          <w:rFonts w:eastAsia="Times New Roman" w:cstheme="minorHAnsi"/>
          <w:b/>
          <w:color w:val="FF0000"/>
        </w:rPr>
        <w:t>APRILE</w:t>
      </w:r>
      <w:r w:rsidRPr="00A8149D">
        <w:rPr>
          <w:rFonts w:eastAsia="Times New Roman" w:cstheme="minorHAnsi"/>
          <w:b/>
        </w:rPr>
        <w:t>:</w:t>
      </w:r>
      <w:r w:rsidR="00A8149D" w:rsidRPr="00A8149D">
        <w:rPr>
          <w:rFonts w:eastAsia="Times New Roman" w:cstheme="minorHAnsi"/>
          <w:b/>
        </w:rPr>
        <w:t xml:space="preserve"> </w:t>
      </w:r>
      <w:r w:rsidR="00A8149D" w:rsidRPr="00A8149D">
        <w:rPr>
          <w:rFonts w:eastAsia="Times New Roman" w:cstheme="minorHAnsi"/>
        </w:rPr>
        <w:t xml:space="preserve">“diritto del lavoro con particolare riferimento al personale della scuola” a cura di </w:t>
      </w:r>
      <w:r w:rsidR="00A8149D" w:rsidRPr="00783810">
        <w:rPr>
          <w:rFonts w:eastAsia="Times New Roman" w:cstheme="minorHAnsi"/>
          <w:b/>
        </w:rPr>
        <w:t>Gianluca Magnani</w:t>
      </w:r>
      <w:r w:rsidR="00A8149D" w:rsidRPr="00A8149D">
        <w:rPr>
          <w:rFonts w:eastAsia="Times New Roman" w:cstheme="minorHAnsi"/>
        </w:rPr>
        <w:t xml:space="preserve"> (avvocato);</w:t>
      </w:r>
      <w:r w:rsidRPr="00A8149D">
        <w:rPr>
          <w:rFonts w:eastAsia="Times New Roman" w:cstheme="minorHAnsi"/>
          <w:b/>
        </w:rPr>
        <w:t xml:space="preserve"> </w:t>
      </w:r>
    </w:p>
    <w:p w14:paraId="466E2EF7" w14:textId="09EE505F" w:rsidR="00296A5B" w:rsidRPr="00A8149D" w:rsidRDefault="00866240" w:rsidP="00F07C58">
      <w:pPr>
        <w:spacing w:line="243" w:lineRule="auto"/>
        <w:rPr>
          <w:rFonts w:eastAsia="Times New Roman" w:cstheme="minorHAnsi"/>
        </w:rPr>
      </w:pPr>
      <w:r w:rsidRPr="00A8149D">
        <w:rPr>
          <w:rFonts w:eastAsia="Times New Roman" w:cstheme="minorHAnsi"/>
          <w:b/>
          <w:color w:val="FF0000"/>
        </w:rPr>
        <w:t>12° incontro giovedì</w:t>
      </w:r>
      <w:r w:rsidR="009D3838" w:rsidRPr="00A8149D">
        <w:rPr>
          <w:rFonts w:eastAsia="Times New Roman" w:cstheme="minorHAnsi"/>
          <w:b/>
          <w:color w:val="FF0000"/>
        </w:rPr>
        <w:t xml:space="preserve"> </w:t>
      </w:r>
      <w:r w:rsidRPr="00A8149D">
        <w:rPr>
          <w:rFonts w:eastAsia="Times New Roman" w:cstheme="minorHAnsi"/>
          <w:b/>
          <w:color w:val="FF0000"/>
        </w:rPr>
        <w:t xml:space="preserve"> 4 </w:t>
      </w:r>
      <w:r w:rsidR="009D3838" w:rsidRPr="00A8149D">
        <w:rPr>
          <w:rFonts w:eastAsia="Times New Roman" w:cstheme="minorHAnsi"/>
          <w:b/>
          <w:color w:val="FF0000"/>
        </w:rPr>
        <w:t>APRILE</w:t>
      </w:r>
      <w:r w:rsidRPr="00A8149D">
        <w:rPr>
          <w:rFonts w:eastAsia="Times New Roman" w:cstheme="minorHAnsi"/>
          <w:b/>
        </w:rPr>
        <w:t xml:space="preserve">: </w:t>
      </w:r>
      <w:r w:rsidR="00A428DD" w:rsidRPr="00A8149D">
        <w:rPr>
          <w:rFonts w:eastAsia="Times New Roman" w:cstheme="minorHAnsi"/>
          <w:b/>
        </w:rPr>
        <w:t xml:space="preserve"> </w:t>
      </w:r>
      <w:r w:rsidR="00A8149D" w:rsidRPr="00A8149D">
        <w:rPr>
          <w:rFonts w:eastAsia="Times New Roman" w:cstheme="minorHAnsi"/>
        </w:rPr>
        <w:t>come affrontare la prova preselettiva.</w:t>
      </w:r>
    </w:p>
    <w:p w14:paraId="5AE5E08E" w14:textId="1EE00F2B" w:rsidR="00866240" w:rsidRPr="00866240" w:rsidRDefault="00866240" w:rsidP="00866240">
      <w:pPr>
        <w:spacing w:line="243" w:lineRule="auto"/>
        <w:rPr>
          <w:rFonts w:eastAsia="Times New Roman" w:cstheme="minorHAnsi"/>
          <w:sz w:val="20"/>
          <w:szCs w:val="20"/>
        </w:rPr>
      </w:pPr>
      <w:r w:rsidRPr="00866240">
        <w:rPr>
          <w:rFonts w:eastAsia="Times New Roman" w:cstheme="minorHAnsi"/>
          <w:b/>
          <w:sz w:val="20"/>
          <w:szCs w:val="20"/>
        </w:rPr>
        <w:t>Costo</w:t>
      </w:r>
      <w:r w:rsidRPr="00866240">
        <w:rPr>
          <w:rFonts w:eastAsia="Times New Roman" w:cstheme="minorHAnsi"/>
          <w:sz w:val="20"/>
          <w:szCs w:val="20"/>
        </w:rPr>
        <w:t xml:space="preserve">: </w:t>
      </w:r>
      <w:r w:rsidRPr="00866240">
        <w:rPr>
          <w:rFonts w:eastAsia="Times New Roman" w:cstheme="minorHAnsi"/>
          <w:b/>
          <w:color w:val="FF0000"/>
          <w:sz w:val="20"/>
          <w:szCs w:val="20"/>
        </w:rPr>
        <w:t>250 euro</w:t>
      </w:r>
      <w:r w:rsidRPr="00866240">
        <w:rPr>
          <w:rFonts w:eastAsia="Times New Roman" w:cstheme="minorHAnsi"/>
          <w:color w:val="FF0000"/>
          <w:sz w:val="20"/>
          <w:szCs w:val="20"/>
        </w:rPr>
        <w:t xml:space="preserve"> </w:t>
      </w:r>
      <w:r w:rsidRPr="00866240">
        <w:rPr>
          <w:rFonts w:eastAsia="Times New Roman" w:cstheme="minorHAnsi"/>
          <w:sz w:val="20"/>
          <w:szCs w:val="20"/>
        </w:rPr>
        <w:t xml:space="preserve">per i non iscritti alla CGIL, </w:t>
      </w:r>
      <w:r w:rsidRPr="00866240">
        <w:rPr>
          <w:rFonts w:eastAsia="Times New Roman" w:cstheme="minorHAnsi"/>
          <w:b/>
          <w:color w:val="FF0000"/>
          <w:sz w:val="20"/>
          <w:szCs w:val="20"/>
        </w:rPr>
        <w:t>150 euro</w:t>
      </w:r>
      <w:r w:rsidRPr="00866240">
        <w:rPr>
          <w:rFonts w:eastAsia="Times New Roman" w:cstheme="minorHAnsi"/>
          <w:color w:val="FF0000"/>
          <w:sz w:val="20"/>
          <w:szCs w:val="20"/>
        </w:rPr>
        <w:t xml:space="preserve"> </w:t>
      </w:r>
      <w:r w:rsidRPr="00866240">
        <w:rPr>
          <w:rFonts w:eastAsia="Times New Roman" w:cstheme="minorHAnsi"/>
          <w:sz w:val="20"/>
          <w:szCs w:val="20"/>
        </w:rPr>
        <w:t xml:space="preserve">per gli iscritti alla </w:t>
      </w:r>
      <w:bookmarkStart w:id="0" w:name="_GoBack"/>
      <w:bookmarkEnd w:id="0"/>
      <w:r w:rsidRPr="00866240">
        <w:rPr>
          <w:rFonts w:eastAsia="Times New Roman" w:cstheme="minorHAnsi"/>
          <w:sz w:val="20"/>
          <w:szCs w:val="20"/>
        </w:rPr>
        <w:t xml:space="preserve">CGIL. </w:t>
      </w:r>
    </w:p>
    <w:p w14:paraId="3BD7AEF0" w14:textId="0DCD88A2" w:rsidR="00866240" w:rsidRPr="00983122" w:rsidRDefault="00866240" w:rsidP="00866240">
      <w:pPr>
        <w:spacing w:line="243" w:lineRule="auto"/>
        <w:rPr>
          <w:rFonts w:eastAsia="Calibri" w:cstheme="minorHAnsi"/>
          <w:b/>
          <w:sz w:val="20"/>
          <w:szCs w:val="20"/>
        </w:rPr>
      </w:pPr>
      <w:r w:rsidRPr="00866240">
        <w:rPr>
          <w:rFonts w:eastAsia="Calibri" w:cstheme="minorHAnsi"/>
          <w:sz w:val="20"/>
          <w:szCs w:val="20"/>
          <w:u w:val="single"/>
        </w:rPr>
        <w:t xml:space="preserve">Il pagamento, </w:t>
      </w:r>
      <w:r w:rsidRPr="00866240">
        <w:rPr>
          <w:rFonts w:eastAsia="Calibri" w:cstheme="minorHAnsi"/>
          <w:sz w:val="20"/>
          <w:szCs w:val="20"/>
        </w:rPr>
        <w:t>comprensivo del Tesseramento Proteo 2019, può essere effettuato con BONIFICO BANCARIO (</w:t>
      </w:r>
      <w:r w:rsidRPr="00866240">
        <w:rPr>
          <w:rFonts w:eastAsia="Calibri" w:cstheme="minorHAnsi"/>
          <w:sz w:val="20"/>
          <w:szCs w:val="20"/>
          <w:u w:val="single"/>
        </w:rPr>
        <w:t>Beneficiario:</w:t>
      </w:r>
      <w:r w:rsidRPr="00866240">
        <w:rPr>
          <w:rFonts w:eastAsia="Calibri" w:cstheme="minorHAnsi"/>
          <w:sz w:val="20"/>
          <w:szCs w:val="20"/>
        </w:rPr>
        <w:t xml:space="preserve"> Proteo Fare Sapere Roma Lazio Via Buonarroti 12 00185 Roma; </w:t>
      </w:r>
      <w:r w:rsidRPr="00866240">
        <w:rPr>
          <w:rFonts w:eastAsia="Calibri" w:cstheme="minorHAnsi"/>
          <w:sz w:val="20"/>
          <w:szCs w:val="20"/>
          <w:u w:val="single"/>
        </w:rPr>
        <w:t xml:space="preserve">Banca d’appoggio: Unicredit, via dello Statuto, Roma   </w:t>
      </w:r>
      <w:r w:rsidRPr="00866240">
        <w:rPr>
          <w:rFonts w:eastAsia="Calibri" w:cstheme="minorHAnsi"/>
          <w:b/>
          <w:sz w:val="20"/>
          <w:szCs w:val="20"/>
          <w:u w:val="single"/>
        </w:rPr>
        <w:t xml:space="preserve">Codice Iban: IT92J0200805209000400572977 </w:t>
      </w:r>
      <w:r w:rsidRPr="00866240">
        <w:rPr>
          <w:rFonts w:eastAsia="Calibri" w:cstheme="minorHAnsi"/>
          <w:b/>
          <w:sz w:val="20"/>
          <w:szCs w:val="20"/>
        </w:rPr>
        <w:t xml:space="preserve"> </w:t>
      </w:r>
      <w:r w:rsidRPr="00866240">
        <w:rPr>
          <w:rFonts w:eastAsia="Calibri" w:cstheme="minorHAnsi"/>
          <w:sz w:val="20"/>
          <w:szCs w:val="20"/>
        </w:rPr>
        <w:t xml:space="preserve"> </w:t>
      </w:r>
      <w:r w:rsidRPr="00866240">
        <w:rPr>
          <w:rFonts w:eastAsia="Calibri" w:cstheme="minorHAnsi"/>
          <w:sz w:val="20"/>
          <w:szCs w:val="20"/>
          <w:u w:val="single"/>
        </w:rPr>
        <w:t>Causale del versamento</w:t>
      </w:r>
      <w:r w:rsidRPr="00866240">
        <w:rPr>
          <w:rFonts w:eastAsia="Calibri" w:cstheme="minorHAnsi"/>
          <w:sz w:val="20"/>
          <w:szCs w:val="20"/>
        </w:rPr>
        <w:t xml:space="preserve">  CONTRIBUTO PER IL CORSO DI FORMAZIONE PER LA PREPARAZIONE AL CONCORSO DSGA. Si potrà pagare anche </w:t>
      </w:r>
      <w:r w:rsidRPr="00866240">
        <w:rPr>
          <w:rFonts w:eastAsia="Calibri" w:cstheme="minorHAnsi"/>
          <w:b/>
          <w:sz w:val="20"/>
          <w:szCs w:val="20"/>
        </w:rPr>
        <w:t xml:space="preserve">con assegno o in contanti </w:t>
      </w:r>
      <w:r w:rsidRPr="00866240">
        <w:rPr>
          <w:rFonts w:eastAsia="Calibri" w:cstheme="minorHAnsi"/>
          <w:sz w:val="20"/>
          <w:szCs w:val="20"/>
        </w:rPr>
        <w:t>all’inizio della prima lezione</w:t>
      </w:r>
      <w:r w:rsidRPr="00866240">
        <w:rPr>
          <w:rFonts w:eastAsia="Calibri" w:cstheme="minorHAnsi"/>
          <w:b/>
          <w:sz w:val="20"/>
          <w:szCs w:val="20"/>
        </w:rPr>
        <w:t xml:space="preserve">.  </w:t>
      </w:r>
      <w:r w:rsidRPr="00866240">
        <w:rPr>
          <w:rFonts w:eastAsia="Calibri" w:cstheme="minorHAnsi"/>
          <w:sz w:val="20"/>
          <w:szCs w:val="20"/>
        </w:rPr>
        <w:t xml:space="preserve">Per partecipare al corso, è necessario inviare all’indirizzo email </w:t>
      </w:r>
      <w:hyperlink r:id="rId9" w:history="1">
        <w:r w:rsidRPr="00866240">
          <w:rPr>
            <w:rStyle w:val="Collegamentoipertestuale"/>
            <w:rFonts w:eastAsia="Calibri" w:cstheme="minorHAnsi"/>
            <w:sz w:val="20"/>
            <w:szCs w:val="20"/>
          </w:rPr>
          <w:t>lazio@proteofaresapere.it</w:t>
        </w:r>
      </w:hyperlink>
      <w:r w:rsidRPr="00866240">
        <w:rPr>
          <w:rFonts w:eastAsia="Calibri" w:cstheme="minorHAnsi"/>
          <w:sz w:val="20"/>
          <w:szCs w:val="20"/>
        </w:rPr>
        <w:t xml:space="preserve"> la propria scheda di iscrizione compilata entro il</w:t>
      </w:r>
      <w:r w:rsidRPr="00866240">
        <w:rPr>
          <w:rFonts w:eastAsia="Calibri" w:cstheme="minorHAnsi"/>
          <w:b/>
          <w:sz w:val="20"/>
          <w:szCs w:val="20"/>
        </w:rPr>
        <w:t xml:space="preserve"> 1 febbraio</w:t>
      </w:r>
      <w:r w:rsidRPr="00866240">
        <w:rPr>
          <w:rFonts w:eastAsia="Calibri" w:cstheme="minorHAnsi"/>
          <w:sz w:val="20"/>
          <w:szCs w:val="20"/>
        </w:rPr>
        <w:t xml:space="preserve">. </w:t>
      </w:r>
      <w:r w:rsidRPr="00866240"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  <w:t>Direttore del Corso</w:t>
      </w:r>
      <w:r w:rsidRPr="00866240">
        <w:rPr>
          <w:rFonts w:cstheme="minorHAnsi"/>
          <w:bCs/>
          <w:color w:val="222222"/>
          <w:sz w:val="20"/>
          <w:szCs w:val="20"/>
          <w:shd w:val="clear" w:color="auto" w:fill="FFFFFF"/>
        </w:rPr>
        <w:t xml:space="preserve"> Antonino Titone</w:t>
      </w:r>
      <w:r w:rsidRPr="00866240">
        <w:rPr>
          <w:rFonts w:cstheme="minorHAnsi"/>
          <w:color w:val="222222"/>
          <w:sz w:val="20"/>
          <w:szCs w:val="20"/>
          <w:shd w:val="clear" w:color="auto" w:fill="FFFFFF"/>
        </w:rPr>
        <w:t>  </w:t>
      </w:r>
      <w:hyperlink r:id="rId10" w:tgtFrame="_blank" w:history="1">
        <w:r w:rsidRPr="00866240">
          <w:rPr>
            <w:rStyle w:val="Collegamentoipertestuale"/>
            <w:rFonts w:cstheme="minorHAnsi"/>
            <w:sz w:val="20"/>
            <w:szCs w:val="20"/>
            <w:shd w:val="clear" w:color="auto" w:fill="FFFFFF"/>
          </w:rPr>
          <w:t>a.titone@flcgil.it</w:t>
        </w:r>
      </w:hyperlink>
      <w:r w:rsidRPr="00866240">
        <w:rPr>
          <w:rFonts w:cstheme="minorHAnsi"/>
          <w:color w:val="222222"/>
          <w:sz w:val="20"/>
          <w:szCs w:val="20"/>
          <w:shd w:val="clear" w:color="auto" w:fill="FFFFFF"/>
        </w:rPr>
        <w:t>   3488101713; </w:t>
      </w:r>
      <w:r w:rsidRPr="00866240"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  <w:t>Segreteria Organizzativa</w:t>
      </w:r>
      <w:r w:rsidRPr="00866240">
        <w:rPr>
          <w:rFonts w:cstheme="minorHAnsi"/>
          <w:b/>
          <w:color w:val="222222"/>
          <w:sz w:val="20"/>
          <w:szCs w:val="20"/>
          <w:shd w:val="clear" w:color="auto" w:fill="FFFFFF"/>
        </w:rPr>
        <w:t> Proteo Lazio</w:t>
      </w:r>
      <w:r w:rsidRPr="00866240">
        <w:rPr>
          <w:rFonts w:cstheme="minorHAnsi"/>
          <w:color w:val="222222"/>
          <w:sz w:val="20"/>
          <w:szCs w:val="20"/>
          <w:shd w:val="clear" w:color="auto" w:fill="FFFFFF"/>
        </w:rPr>
        <w:t xml:space="preserve"> Giulia </w:t>
      </w:r>
      <w:proofErr w:type="spellStart"/>
      <w:r w:rsidRPr="00866240">
        <w:rPr>
          <w:rFonts w:cstheme="minorHAnsi"/>
          <w:color w:val="222222"/>
          <w:sz w:val="20"/>
          <w:szCs w:val="20"/>
          <w:shd w:val="clear" w:color="auto" w:fill="FFFFFF"/>
        </w:rPr>
        <w:t>Roncarà</w:t>
      </w:r>
      <w:proofErr w:type="spellEnd"/>
      <w:r w:rsidRPr="00866240">
        <w:rPr>
          <w:rFonts w:cstheme="minorHAnsi"/>
          <w:color w:val="222222"/>
          <w:sz w:val="20"/>
          <w:szCs w:val="20"/>
          <w:shd w:val="clear" w:color="auto" w:fill="FFFFFF"/>
        </w:rPr>
        <w:t xml:space="preserve"> e Letizia </w:t>
      </w:r>
      <w:proofErr w:type="spellStart"/>
      <w:r w:rsidRPr="00866240">
        <w:rPr>
          <w:rFonts w:cstheme="minorHAnsi"/>
          <w:color w:val="222222"/>
          <w:sz w:val="20"/>
          <w:szCs w:val="20"/>
          <w:shd w:val="clear" w:color="auto" w:fill="FFFFFF"/>
        </w:rPr>
        <w:t>Celsi</w:t>
      </w:r>
      <w:proofErr w:type="spellEnd"/>
      <w:r w:rsidRPr="00866240">
        <w:rPr>
          <w:rFonts w:cstheme="minorHAnsi"/>
          <w:color w:val="222222"/>
          <w:sz w:val="20"/>
          <w:szCs w:val="20"/>
          <w:shd w:val="clear" w:color="auto" w:fill="FFFFFF"/>
        </w:rPr>
        <w:t xml:space="preserve">  </w:t>
      </w:r>
      <w:hyperlink r:id="rId11" w:history="1">
        <w:r w:rsidRPr="00866240">
          <w:rPr>
            <w:rStyle w:val="Collegamentoipertestuale"/>
            <w:rFonts w:cstheme="minorHAnsi"/>
            <w:sz w:val="20"/>
            <w:szCs w:val="20"/>
            <w:shd w:val="clear" w:color="auto" w:fill="FFFFFF"/>
          </w:rPr>
          <w:t>lazio@proteofaresapere.it</w:t>
        </w:r>
      </w:hyperlink>
      <w:r w:rsidRPr="00866240">
        <w:rPr>
          <w:rStyle w:val="Collegamentoipertestuale"/>
          <w:rFonts w:cstheme="minorHAnsi"/>
          <w:sz w:val="20"/>
          <w:szCs w:val="20"/>
          <w:shd w:val="clear" w:color="auto" w:fill="FFFFFF"/>
        </w:rPr>
        <w:t xml:space="preserve"> </w:t>
      </w:r>
      <w:r w:rsidRPr="00866240">
        <w:rPr>
          <w:rFonts w:cstheme="minorHAnsi"/>
          <w:color w:val="222222"/>
          <w:sz w:val="20"/>
          <w:szCs w:val="20"/>
          <w:shd w:val="clear" w:color="auto" w:fill="FFFFFF"/>
        </w:rPr>
        <w:t>;</w:t>
      </w:r>
    </w:p>
    <w:p w14:paraId="04762CAC" w14:textId="77777777" w:rsidR="009D3838" w:rsidRPr="00866240" w:rsidRDefault="009D3838" w:rsidP="00866240">
      <w:pPr>
        <w:spacing w:line="243" w:lineRule="auto"/>
        <w:rPr>
          <w:rFonts w:eastAsia="Times New Roman" w:cstheme="minorHAnsi"/>
          <w:sz w:val="20"/>
          <w:szCs w:val="20"/>
        </w:rPr>
      </w:pPr>
    </w:p>
    <w:p w14:paraId="5A2BD20B" w14:textId="222BEEF1" w:rsidR="007029B7" w:rsidRPr="00A948CB" w:rsidRDefault="007029B7" w:rsidP="004D4624">
      <w:pPr>
        <w:spacing w:line="240" w:lineRule="auto"/>
        <w:ind w:right="220"/>
        <w:jc w:val="both"/>
        <w:rPr>
          <w:rFonts w:eastAsia="Times New Roman" w:cstheme="minorHAnsi"/>
          <w:i/>
          <w:sz w:val="18"/>
          <w:szCs w:val="18"/>
        </w:rPr>
      </w:pPr>
      <w:r w:rsidRPr="00A948CB">
        <w:rPr>
          <w:rFonts w:eastAsia="Times New Roman" w:cstheme="minorHAnsi"/>
          <w:i/>
          <w:sz w:val="18"/>
          <w:szCs w:val="18"/>
        </w:rPr>
        <w:t>L’iniziativa essendo organizzata da soggetto qualificato per l’aggiornamento (vedere DM 23.5.2002 e DM 8.06.2005) è automaticamente autorizzata ai sensi degli artt. 64 e 67 CCNL 2006/2009 del Comparto Scuola), con esonero dal servizio e con sostituzione ai sensi della normativa sulle supplenze brevi</w:t>
      </w:r>
      <w:r w:rsidR="00296A5B" w:rsidRPr="00A948CB">
        <w:rPr>
          <w:rFonts w:eastAsia="Times New Roman" w:cstheme="minorHAnsi"/>
          <w:i/>
          <w:sz w:val="18"/>
          <w:szCs w:val="18"/>
        </w:rPr>
        <w:t>.</w:t>
      </w:r>
      <w:r w:rsidR="009B6E27" w:rsidRPr="00A948CB">
        <w:rPr>
          <w:rFonts w:eastAsia="Times New Roman" w:cstheme="minorHAnsi"/>
          <w:i/>
          <w:sz w:val="18"/>
          <w:szCs w:val="18"/>
        </w:rPr>
        <w:t xml:space="preserve"> </w:t>
      </w:r>
      <w:r w:rsidR="00296A5B" w:rsidRPr="00A948CB">
        <w:rPr>
          <w:rFonts w:eastAsia="Times New Roman" w:cstheme="minorHAnsi"/>
          <w:b/>
          <w:sz w:val="18"/>
          <w:szCs w:val="18"/>
        </w:rPr>
        <w:t xml:space="preserve">Associazione Proteo Fare Sapere Roma Lazio </w:t>
      </w:r>
      <w:r w:rsidRPr="00A948CB">
        <w:rPr>
          <w:rFonts w:eastAsia="Times New Roman" w:cstheme="minorHAnsi"/>
          <w:b/>
          <w:sz w:val="18"/>
          <w:szCs w:val="18"/>
        </w:rPr>
        <w:t xml:space="preserve">Via Buonarroti 12, Roma - 00185 - 4° piano - e-mail: lazio@proteofaresapere.it </w:t>
      </w:r>
      <w:r w:rsidRPr="00A948CB">
        <w:rPr>
          <w:rFonts w:eastAsia="Times New Roman" w:cstheme="minorHAnsi"/>
          <w:sz w:val="18"/>
          <w:szCs w:val="18"/>
        </w:rPr>
        <w:t>-</w:t>
      </w:r>
      <w:r w:rsidRPr="00A948CB">
        <w:rPr>
          <w:rFonts w:eastAsia="Times New Roman" w:cstheme="minorHAnsi"/>
          <w:b/>
          <w:sz w:val="18"/>
          <w:szCs w:val="18"/>
        </w:rPr>
        <w:t xml:space="preserve"> Tel: 06/46200428</w:t>
      </w:r>
    </w:p>
    <w:sectPr w:rsidR="007029B7" w:rsidRPr="00A948CB" w:rsidSect="00E036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60F89"/>
    <w:multiLevelType w:val="hybridMultilevel"/>
    <w:tmpl w:val="4590031C"/>
    <w:lvl w:ilvl="0" w:tplc="0410000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1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870" w:hanging="360"/>
      </w:pPr>
      <w:rPr>
        <w:rFonts w:ascii="Wingdings" w:hAnsi="Wingdings" w:hint="default"/>
      </w:rPr>
    </w:lvl>
  </w:abstractNum>
  <w:abstractNum w:abstractNumId="1">
    <w:nsid w:val="2B4944DD"/>
    <w:multiLevelType w:val="hybridMultilevel"/>
    <w:tmpl w:val="424602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45712E"/>
    <w:multiLevelType w:val="hybridMultilevel"/>
    <w:tmpl w:val="89F88C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3768C3"/>
    <w:multiLevelType w:val="hybridMultilevel"/>
    <w:tmpl w:val="88F819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BF7D95"/>
    <w:multiLevelType w:val="hybridMultilevel"/>
    <w:tmpl w:val="0D12CD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7A"/>
    <w:rsid w:val="00017EED"/>
    <w:rsid w:val="00037FDC"/>
    <w:rsid w:val="00135F80"/>
    <w:rsid w:val="001F2122"/>
    <w:rsid w:val="002547DB"/>
    <w:rsid w:val="00296A5B"/>
    <w:rsid w:val="002A2010"/>
    <w:rsid w:val="0039648E"/>
    <w:rsid w:val="003A2826"/>
    <w:rsid w:val="003E3151"/>
    <w:rsid w:val="00496E86"/>
    <w:rsid w:val="004D4624"/>
    <w:rsid w:val="00660BCC"/>
    <w:rsid w:val="007029B7"/>
    <w:rsid w:val="00702DA9"/>
    <w:rsid w:val="00783810"/>
    <w:rsid w:val="007A3CE4"/>
    <w:rsid w:val="007B268A"/>
    <w:rsid w:val="00866240"/>
    <w:rsid w:val="008C28FE"/>
    <w:rsid w:val="00983122"/>
    <w:rsid w:val="009B6E27"/>
    <w:rsid w:val="009D0DB6"/>
    <w:rsid w:val="009D3838"/>
    <w:rsid w:val="00A428DD"/>
    <w:rsid w:val="00A528D7"/>
    <w:rsid w:val="00A754E2"/>
    <w:rsid w:val="00A8149D"/>
    <w:rsid w:val="00A948CB"/>
    <w:rsid w:val="00B05939"/>
    <w:rsid w:val="00B42998"/>
    <w:rsid w:val="00B673CC"/>
    <w:rsid w:val="00BC4F54"/>
    <w:rsid w:val="00C05787"/>
    <w:rsid w:val="00D2457D"/>
    <w:rsid w:val="00D36A56"/>
    <w:rsid w:val="00DF542A"/>
    <w:rsid w:val="00E0367A"/>
    <w:rsid w:val="00E10071"/>
    <w:rsid w:val="00ED12D8"/>
    <w:rsid w:val="00F07C58"/>
    <w:rsid w:val="00FE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21C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036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0367A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E036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E0367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029B7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029B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036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0367A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E036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E0367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029B7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029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azio@proteofaresapere.i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.titone@flcgil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azio@proteofaresaper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053D0-866E-40BF-BE49-468B8E8B0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FLC12</dc:creator>
  <cp:lastModifiedBy>flc</cp:lastModifiedBy>
  <cp:revision>2</cp:revision>
  <cp:lastPrinted>2019-01-21T11:51:00Z</cp:lastPrinted>
  <dcterms:created xsi:type="dcterms:W3CDTF">2019-01-23T16:16:00Z</dcterms:created>
  <dcterms:modified xsi:type="dcterms:W3CDTF">2019-01-23T16:16:00Z</dcterms:modified>
</cp:coreProperties>
</file>